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55" w:rsidRPr="003C6B9F" w:rsidRDefault="004E1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3C6B9F" w:rsidRPr="003C6B9F">
        <w:rPr>
          <w:rFonts w:ascii="Times New Roman" w:hAnsi="Times New Roman" w:cs="Times New Roman"/>
          <w:b/>
          <w:sz w:val="28"/>
          <w:szCs w:val="28"/>
        </w:rPr>
        <w:t xml:space="preserve"> чтения лекций и проведения лабораторных</w:t>
      </w:r>
      <w:r w:rsidR="009B3255" w:rsidRPr="003C6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9F" w:rsidRPr="003C6B9F">
        <w:rPr>
          <w:rFonts w:ascii="Times New Roman" w:hAnsi="Times New Roman" w:cs="Times New Roman"/>
          <w:b/>
          <w:sz w:val="28"/>
          <w:szCs w:val="28"/>
        </w:rPr>
        <w:t>в гр. МП-08 и МИ-07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1"/>
        <w:gridCol w:w="4391"/>
      </w:tblGrid>
      <w:tr w:rsidR="009B3255" w:rsidRPr="009B3255" w:rsidTr="009B3255">
        <w:tc>
          <w:tcPr>
            <w:tcW w:w="846" w:type="dxa"/>
          </w:tcPr>
          <w:p w:rsidR="009B3255" w:rsidRPr="006A02C6" w:rsidRDefault="006A02C6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391" w:type="dxa"/>
          </w:tcPr>
          <w:p w:rsidR="009B3255" w:rsidRPr="009B3255" w:rsidRDefault="009B3255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391" w:type="dxa"/>
          </w:tcPr>
          <w:p w:rsidR="009B3255" w:rsidRPr="009B3255" w:rsidRDefault="009B3255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  <w:tr w:rsidR="009B3255" w:rsidRPr="009B3255" w:rsidTr="009B3255">
        <w:tc>
          <w:tcPr>
            <w:tcW w:w="846" w:type="dxa"/>
          </w:tcPr>
          <w:p w:rsidR="009B3255" w:rsidRPr="009B3255" w:rsidRDefault="009B3255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9B3255" w:rsidRPr="009B3255" w:rsidRDefault="004E1C4A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90769">
              <w:rPr>
                <w:rFonts w:ascii="Times New Roman" w:hAnsi="Times New Roman" w:cs="Times New Roman"/>
                <w:sz w:val="28"/>
                <w:szCs w:val="28"/>
              </w:rPr>
              <w:t>Приборы силовой электроники</w:t>
            </w:r>
          </w:p>
        </w:tc>
        <w:tc>
          <w:tcPr>
            <w:tcW w:w="4391" w:type="dxa"/>
          </w:tcPr>
          <w:p w:rsidR="009B3255" w:rsidRPr="009B3255" w:rsidRDefault="004E1C4A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Свойства тиристора. </w:t>
            </w:r>
            <w:r w:rsidR="00FF139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FF1392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</w:p>
        </w:tc>
      </w:tr>
      <w:tr w:rsidR="009B3255" w:rsidRPr="009B3255" w:rsidTr="009B3255">
        <w:tc>
          <w:tcPr>
            <w:tcW w:w="846" w:type="dxa"/>
          </w:tcPr>
          <w:p w:rsidR="009B3255" w:rsidRPr="009B3255" w:rsidRDefault="009B3255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9B3255" w:rsidRPr="009B3255" w:rsidRDefault="009B3255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9B3255" w:rsidRPr="009B3255" w:rsidRDefault="004E1C4A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схемного решения.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динистор+симистор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=управление электромотором.</w:t>
            </w:r>
            <w:r w:rsidR="00FF139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bookmarkStart w:id="0" w:name="_GoBack"/>
            <w:bookmarkEnd w:id="0"/>
            <w:proofErr w:type="spellStart"/>
            <w:r w:rsidR="00FF1392">
              <w:rPr>
                <w:rFonts w:ascii="Times New Roman" w:hAnsi="Times New Roman" w:cs="Times New Roman"/>
                <w:sz w:val="28"/>
                <w:szCs w:val="28"/>
              </w:rPr>
              <w:t>Подготовл</w:t>
            </w:r>
            <w:proofErr w:type="spellEnd"/>
            <w:r w:rsidR="00FF1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255" w:rsidRPr="009B3255" w:rsidTr="009B3255">
        <w:tc>
          <w:tcPr>
            <w:tcW w:w="846" w:type="dxa"/>
          </w:tcPr>
          <w:p w:rsidR="009B3255" w:rsidRPr="009B3255" w:rsidRDefault="009B3255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9B3255" w:rsidRPr="009B3255" w:rsidRDefault="009B3255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9B3255" w:rsidRDefault="004E1C4A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схемного решения.</w:t>
            </w:r>
          </w:p>
          <w:p w:rsidR="004E1C4A" w:rsidRPr="009B3255" w:rsidRDefault="004E1C4A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Тиристоры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3х-фазных схемах электропитания. </w:t>
            </w:r>
          </w:p>
        </w:tc>
      </w:tr>
      <w:tr w:rsidR="009B3255" w:rsidRPr="009B3255" w:rsidTr="009B3255">
        <w:tc>
          <w:tcPr>
            <w:tcW w:w="846" w:type="dxa"/>
          </w:tcPr>
          <w:p w:rsidR="009B3255" w:rsidRPr="009B3255" w:rsidRDefault="009B3255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9B3255" w:rsidRPr="009B3255" w:rsidRDefault="009B3255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9B3255" w:rsidRPr="004E1C4A" w:rsidRDefault="004E1C4A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схемного решения микроконтроллер+ транзистор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IGBT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+метод ШИМ =  управление электромотором.</w:t>
            </w:r>
          </w:p>
        </w:tc>
      </w:tr>
      <w:tr w:rsidR="009B3255" w:rsidRPr="009B3255" w:rsidTr="009B3255">
        <w:tc>
          <w:tcPr>
            <w:tcW w:w="846" w:type="dxa"/>
          </w:tcPr>
          <w:p w:rsidR="009B3255" w:rsidRPr="009B3255" w:rsidRDefault="009B3255" w:rsidP="009B32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9B3255" w:rsidRPr="009B3255" w:rsidRDefault="009B3255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9B3255" w:rsidRPr="004E1C4A" w:rsidRDefault="004E1C4A" w:rsidP="009B32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Преобразователи DC-DC. Свойства, характеристики. </w:t>
            </w: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4E1C4A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схемного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микроконтроллер+ транзистор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IGBT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+метод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 =  управление шаговым двигателем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Микроконтроллеры </w:t>
            </w:r>
            <w:r w:rsidR="00FF1392">
              <w:rPr>
                <w:rFonts w:ascii="Times New Roman" w:hAnsi="Times New Roman" w:cs="Times New Roman"/>
                <w:sz w:val="28"/>
                <w:szCs w:val="28"/>
              </w:rPr>
              <w:t>систем аварийного отключения нагрузки – УЗО (устройства защитного отключения)</w:t>
            </w: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4A" w:rsidRPr="009B3255" w:rsidTr="009B3255">
        <w:tc>
          <w:tcPr>
            <w:tcW w:w="846" w:type="dxa"/>
          </w:tcPr>
          <w:p w:rsidR="004E1C4A" w:rsidRPr="009B3255" w:rsidRDefault="004E1C4A" w:rsidP="004E1C4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4E1C4A" w:rsidRPr="009B3255" w:rsidRDefault="004E1C4A" w:rsidP="004E1C4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392" w:rsidRDefault="00FF1392" w:rsidP="009B32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392" w:rsidRDefault="00FF1392" w:rsidP="009B32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255" w:rsidRPr="00440383" w:rsidRDefault="009B3255" w:rsidP="009B32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3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Промышленная электроника</w:t>
      </w:r>
    </w:p>
    <w:p w:rsidR="009B3255" w:rsidRPr="00F808DA" w:rsidRDefault="009B3255" w:rsidP="009B32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769">
        <w:rPr>
          <w:rFonts w:ascii="Times New Roman" w:hAnsi="Times New Roman" w:cs="Times New Roman"/>
          <w:sz w:val="28"/>
          <w:szCs w:val="28"/>
        </w:rPr>
        <w:t>1 Приборы силовой электроники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90769">
        <w:rPr>
          <w:rFonts w:ascii="Times New Roman" w:hAnsi="Times New Roman" w:cs="Times New Roman"/>
          <w:sz w:val="28"/>
          <w:szCs w:val="28"/>
        </w:rPr>
        <w:t>тиристоры, ПТ, СИТ, БТИЗ, полевые тиристоры</w:t>
      </w:r>
      <w:r w:rsidRPr="00F808DA">
        <w:rPr>
          <w:rFonts w:ascii="Times New Roman" w:hAnsi="Times New Roman" w:cs="Times New Roman"/>
          <w:szCs w:val="28"/>
        </w:rPr>
        <w:t xml:space="preserve"> </w:t>
      </w:r>
      <w:r w:rsidRPr="00F808DA">
        <w:rPr>
          <w:rFonts w:ascii="Times New Roman" w:hAnsi="Times New Roman" w:cs="Times New Roman"/>
          <w:sz w:val="28"/>
          <w:szCs w:val="28"/>
        </w:rPr>
        <w:t>МСТ (МО</w:t>
      </w:r>
      <w:r w:rsidRPr="00F808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08DA">
        <w:rPr>
          <w:rFonts w:ascii="Times New Roman" w:hAnsi="Times New Roman" w:cs="Times New Roman"/>
          <w:sz w:val="28"/>
          <w:szCs w:val="28"/>
        </w:rPr>
        <w:t xml:space="preserve"> </w:t>
      </w:r>
      <w:r w:rsidRPr="00F808DA">
        <w:rPr>
          <w:rFonts w:ascii="Times New Roman" w:hAnsi="Times New Roman" w:cs="Times New Roman"/>
          <w:sz w:val="28"/>
          <w:szCs w:val="28"/>
          <w:lang w:val="en-US"/>
        </w:rPr>
        <w:t>Controlled</w:t>
      </w:r>
      <w:r w:rsidRPr="00F8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DA">
        <w:rPr>
          <w:rFonts w:ascii="Times New Roman" w:hAnsi="Times New Roman" w:cs="Times New Roman"/>
          <w:sz w:val="28"/>
          <w:szCs w:val="28"/>
          <w:lang w:val="en-US"/>
        </w:rPr>
        <w:t>Thyristor</w:t>
      </w:r>
      <w:proofErr w:type="spellEnd"/>
      <w:r w:rsidRPr="00F808DA">
        <w:rPr>
          <w:rFonts w:ascii="Times New Roman" w:hAnsi="Times New Roman" w:cs="Times New Roman"/>
          <w:sz w:val="28"/>
          <w:szCs w:val="28"/>
        </w:rPr>
        <w:t>) представляют собой новый класс полупроводниковых силовых приборов.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DA">
        <w:rPr>
          <w:rFonts w:ascii="Times New Roman" w:hAnsi="Times New Roman" w:cs="Times New Roman"/>
          <w:sz w:val="28"/>
          <w:szCs w:val="28"/>
        </w:rPr>
        <w:t xml:space="preserve">По мощности соответствует </w:t>
      </w:r>
      <w:proofErr w:type="spellStart"/>
      <w:r w:rsidRPr="00F808DA">
        <w:rPr>
          <w:rFonts w:ascii="Times New Roman" w:hAnsi="Times New Roman" w:cs="Times New Roman"/>
          <w:sz w:val="28"/>
          <w:szCs w:val="28"/>
        </w:rPr>
        <w:t>тиристорным</w:t>
      </w:r>
      <w:proofErr w:type="spellEnd"/>
      <w:r w:rsidRPr="00F808DA">
        <w:rPr>
          <w:rFonts w:ascii="Times New Roman" w:hAnsi="Times New Roman" w:cs="Times New Roman"/>
          <w:sz w:val="28"/>
          <w:szCs w:val="28"/>
        </w:rPr>
        <w:t xml:space="preserve"> аналогам и управляется по изолированному </w:t>
      </w:r>
      <w:proofErr w:type="spellStart"/>
      <w:r w:rsidRPr="00F808DA">
        <w:rPr>
          <w:rFonts w:ascii="Times New Roman" w:hAnsi="Times New Roman" w:cs="Times New Roman"/>
          <w:sz w:val="28"/>
          <w:szCs w:val="28"/>
        </w:rPr>
        <w:t>поликремниевому</w:t>
      </w:r>
      <w:proofErr w:type="spellEnd"/>
      <w:r w:rsidRPr="00F808DA">
        <w:rPr>
          <w:rFonts w:ascii="Times New Roman" w:hAnsi="Times New Roman" w:cs="Times New Roman"/>
          <w:sz w:val="28"/>
          <w:szCs w:val="28"/>
        </w:rPr>
        <w:t xml:space="preserve"> затвору.</w:t>
      </w:r>
    </w:p>
    <w:p w:rsidR="009B3255" w:rsidRDefault="009B3255" w:rsidP="009B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Выпрямители (однополупериодные, мостовые, работа на активную нагрузку,</w:t>
      </w:r>
    </w:p>
    <w:p w:rsidR="009B3255" w:rsidRDefault="009B3255" w:rsidP="009B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емкостную, на </w:t>
      </w:r>
      <w:r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D907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Трехфазные выпрямители (схема Ларионова).</w:t>
      </w:r>
    </w:p>
    <w:p w:rsidR="009B3255" w:rsidRDefault="009B3255" w:rsidP="009B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Стабилизаторы (стабилитроны, с УПТ, защита от перегрузки и КЗ). </w:t>
      </w:r>
    </w:p>
    <w:p w:rsidR="009B3255" w:rsidRDefault="009B3255" w:rsidP="009B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Регулируемые выпрямители.</w:t>
      </w:r>
    </w:p>
    <w:p w:rsidR="009B3255" w:rsidRDefault="009B3255" w:rsidP="009B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Преобразователи пост. тока в переменный. (С изменяемой частотой).</w:t>
      </w:r>
    </w:p>
    <w:p w:rsidR="009B3255" w:rsidRPr="00D90769" w:rsidRDefault="009B3255" w:rsidP="009B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Импульсные источники питания.  </w:t>
      </w:r>
    </w:p>
    <w:p w:rsidR="009B3255" w:rsidRDefault="009B3255" w:rsidP="009B3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Высоковольтные источники питания. (особенности конструкции).</w:t>
      </w:r>
    </w:p>
    <w:p w:rsidR="0067067A" w:rsidRPr="004E1C4A" w:rsidRDefault="0067067A" w:rsidP="00FE7431">
      <w:pPr>
        <w:rPr>
          <w:rFonts w:ascii="Times New Roman" w:hAnsi="Times New Roman" w:cs="Times New Roman"/>
          <w:sz w:val="28"/>
          <w:szCs w:val="28"/>
        </w:rPr>
      </w:pPr>
    </w:p>
    <w:sectPr w:rsidR="0067067A" w:rsidRPr="004E1C4A" w:rsidSect="009E18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1C"/>
    <w:rsid w:val="003C6B9F"/>
    <w:rsid w:val="004E1C4A"/>
    <w:rsid w:val="0059141C"/>
    <w:rsid w:val="0067067A"/>
    <w:rsid w:val="006A02C6"/>
    <w:rsid w:val="009B3255"/>
    <w:rsid w:val="009E189E"/>
    <w:rsid w:val="00FE743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0B89"/>
  <w15:chartTrackingRefBased/>
  <w15:docId w15:val="{3F7B0608-5887-414D-BA1E-12FE767E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технической электроники СибГУТИ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Валерий Леонидович</dc:creator>
  <cp:keywords/>
  <dc:description/>
  <cp:lastModifiedBy>SHABR_N34</cp:lastModifiedBy>
  <cp:revision>4</cp:revision>
  <dcterms:created xsi:type="dcterms:W3CDTF">2023-09-26T05:04:00Z</dcterms:created>
  <dcterms:modified xsi:type="dcterms:W3CDTF">2023-09-26T14:43:00Z</dcterms:modified>
</cp:coreProperties>
</file>