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524" w:rsidRDefault="006C3524" w:rsidP="006C3524">
      <w:pPr>
        <w:jc w:val="center"/>
        <w:rPr>
          <w:color w:val="333333"/>
          <w:sz w:val="28"/>
          <w:szCs w:val="28"/>
          <w:shd w:val="clear" w:color="auto" w:fill="FFFFFF"/>
        </w:rPr>
      </w:pPr>
      <w:r w:rsidRPr="001B1E85">
        <w:rPr>
          <w:color w:val="333333"/>
          <w:sz w:val="28"/>
          <w:szCs w:val="28"/>
          <w:shd w:val="clear" w:color="auto" w:fill="FFFFFF"/>
        </w:rPr>
        <w:t>Федеральное государственное бюджетное образовательное учреждение высшего образования «Сибирский государственный университет телекоммуникаций и информатики»</w:t>
      </w:r>
    </w:p>
    <w:p w:rsidR="006C3524" w:rsidRDefault="006C3524" w:rsidP="006C3524">
      <w:pPr>
        <w:jc w:val="center"/>
        <w:rPr>
          <w:color w:val="333333"/>
          <w:sz w:val="28"/>
          <w:szCs w:val="28"/>
          <w:shd w:val="clear" w:color="auto" w:fill="FFFFFF"/>
        </w:rPr>
      </w:pPr>
    </w:p>
    <w:p w:rsidR="006C3524" w:rsidRPr="001B1E85" w:rsidRDefault="006C3524" w:rsidP="006C3524">
      <w:pPr>
        <w:jc w:val="center"/>
        <w:rPr>
          <w:sz w:val="28"/>
          <w:szCs w:val="28"/>
        </w:rPr>
      </w:pPr>
    </w:p>
    <w:p w:rsidR="006C3524" w:rsidRPr="00E807A3" w:rsidRDefault="006C3524" w:rsidP="006C3524">
      <w:pPr>
        <w:jc w:val="right"/>
        <w:rPr>
          <w:b/>
          <w:sz w:val="28"/>
        </w:rPr>
      </w:pPr>
      <w:r w:rsidRPr="00E807A3">
        <w:rPr>
          <w:b/>
          <w:sz w:val="28"/>
        </w:rPr>
        <w:t>Кафедра Технической электроники</w:t>
      </w:r>
    </w:p>
    <w:p w:rsidR="006C3524" w:rsidRPr="00E807A3" w:rsidRDefault="006C3524" w:rsidP="006C3524">
      <w:pPr>
        <w:jc w:val="center"/>
        <w:rPr>
          <w:b/>
          <w:sz w:val="28"/>
        </w:rPr>
      </w:pPr>
    </w:p>
    <w:p w:rsidR="006C3524" w:rsidRPr="00E807A3" w:rsidRDefault="006C3524" w:rsidP="006C3524">
      <w:pPr>
        <w:jc w:val="center"/>
        <w:rPr>
          <w:b/>
          <w:sz w:val="28"/>
        </w:rPr>
      </w:pPr>
    </w:p>
    <w:p w:rsidR="006C3524" w:rsidRPr="00E807A3" w:rsidRDefault="006C3524" w:rsidP="006C3524">
      <w:pPr>
        <w:jc w:val="center"/>
        <w:rPr>
          <w:b/>
          <w:sz w:val="28"/>
        </w:rPr>
      </w:pPr>
    </w:p>
    <w:p w:rsidR="006C3524" w:rsidRPr="00E807A3" w:rsidRDefault="006C3524" w:rsidP="006C3524">
      <w:pPr>
        <w:jc w:val="center"/>
        <w:rPr>
          <w:b/>
          <w:sz w:val="28"/>
        </w:rPr>
      </w:pPr>
    </w:p>
    <w:p w:rsidR="006C3524" w:rsidRPr="00E807A3" w:rsidRDefault="00CB09C7" w:rsidP="006C3524">
      <w:pPr>
        <w:jc w:val="center"/>
        <w:rPr>
          <w:b/>
          <w:sz w:val="28"/>
        </w:rPr>
      </w:pPr>
      <w:r>
        <w:rPr>
          <w:b/>
          <w:sz w:val="28"/>
        </w:rPr>
        <w:t>ОТЧ</w:t>
      </w:r>
      <w:r w:rsidR="00B211C1">
        <w:rPr>
          <w:b/>
          <w:sz w:val="28"/>
        </w:rPr>
        <w:t>ЕТ</w:t>
      </w:r>
    </w:p>
    <w:p w:rsidR="006C3524" w:rsidRPr="00E807A3" w:rsidRDefault="006C3524" w:rsidP="006C3524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лабораторной работе № 2</w:t>
      </w:r>
    </w:p>
    <w:p w:rsidR="006C3524" w:rsidRPr="002660FA" w:rsidRDefault="006C3524" w:rsidP="006C3524">
      <w:pPr>
        <w:rPr>
          <w:sz w:val="28"/>
        </w:rPr>
      </w:pPr>
    </w:p>
    <w:p w:rsidR="006C3524" w:rsidRPr="002660FA" w:rsidRDefault="006C3524" w:rsidP="006C3524">
      <w:pPr>
        <w:pBdr>
          <w:bottom w:val="single" w:sz="12" w:space="1" w:color="auto"/>
        </w:pBdr>
        <w:ind w:left="142" w:hanging="142"/>
        <w:jc w:val="center"/>
        <w:rPr>
          <w:sz w:val="28"/>
        </w:rPr>
      </w:pPr>
      <w:r>
        <w:rPr>
          <w:sz w:val="28"/>
        </w:rPr>
        <w:t>Исследование биполярных транзисторов</w:t>
      </w:r>
    </w:p>
    <w:p w:rsidR="006C3524" w:rsidRPr="00E807A3" w:rsidRDefault="006C3524" w:rsidP="006C3524">
      <w:pPr>
        <w:pStyle w:val="1"/>
      </w:pPr>
      <w:r w:rsidRPr="00E807A3">
        <w:rPr>
          <w:rFonts w:ascii="Times New Roman" w:hAnsi="Times New Roman" w:cs="Times New Roman"/>
        </w:rPr>
        <w:t xml:space="preserve">По дисциплине: </w:t>
      </w:r>
      <w:r>
        <w:rPr>
          <w:rFonts w:ascii="Times New Roman" w:hAnsi="Times New Roman" w:cs="Times New Roman"/>
        </w:rPr>
        <w:t xml:space="preserve">Электроника </w:t>
      </w:r>
      <w:r w:rsidRPr="00E807A3">
        <w:t xml:space="preserve">                                   </w:t>
      </w:r>
    </w:p>
    <w:p w:rsidR="006C3524" w:rsidRPr="00E807A3" w:rsidRDefault="006C3524" w:rsidP="006C3524">
      <w:pPr>
        <w:rPr>
          <w:b/>
          <w:sz w:val="28"/>
        </w:rPr>
      </w:pPr>
    </w:p>
    <w:p w:rsidR="006C3524" w:rsidRDefault="006C3524" w:rsidP="006C3524">
      <w:pPr>
        <w:jc w:val="center"/>
        <w:rPr>
          <w:b/>
          <w:sz w:val="32"/>
        </w:rPr>
      </w:pPr>
    </w:p>
    <w:p w:rsidR="00202D0C" w:rsidRDefault="00202D0C" w:rsidP="006C3524">
      <w:pPr>
        <w:jc w:val="center"/>
        <w:rPr>
          <w:b/>
          <w:sz w:val="32"/>
        </w:rPr>
      </w:pPr>
    </w:p>
    <w:p w:rsidR="00202D0C" w:rsidRDefault="00202D0C" w:rsidP="006C3524">
      <w:pPr>
        <w:jc w:val="center"/>
        <w:rPr>
          <w:b/>
          <w:sz w:val="32"/>
        </w:rPr>
      </w:pPr>
      <w:bookmarkStart w:id="0" w:name="_GoBack"/>
      <w:bookmarkEnd w:id="0"/>
    </w:p>
    <w:p w:rsidR="00202D0C" w:rsidRDefault="00202D0C" w:rsidP="006C3524">
      <w:pPr>
        <w:jc w:val="center"/>
        <w:rPr>
          <w:b/>
          <w:sz w:val="32"/>
        </w:rPr>
      </w:pPr>
    </w:p>
    <w:p w:rsidR="00202D0C" w:rsidRDefault="00202D0C" w:rsidP="006C3524">
      <w:pPr>
        <w:jc w:val="center"/>
        <w:rPr>
          <w:b/>
          <w:sz w:val="32"/>
        </w:rPr>
      </w:pPr>
    </w:p>
    <w:p w:rsidR="00202D0C" w:rsidRDefault="00202D0C" w:rsidP="006C3524">
      <w:pPr>
        <w:jc w:val="center"/>
        <w:rPr>
          <w:b/>
          <w:sz w:val="32"/>
        </w:rPr>
      </w:pPr>
    </w:p>
    <w:p w:rsidR="00202D0C" w:rsidRPr="00E807A3" w:rsidRDefault="00202D0C" w:rsidP="006C3524">
      <w:pPr>
        <w:jc w:val="center"/>
        <w:rPr>
          <w:b/>
          <w:sz w:val="32"/>
        </w:rPr>
      </w:pPr>
    </w:p>
    <w:p w:rsidR="006C3524" w:rsidRPr="00E807A3" w:rsidRDefault="006C3524" w:rsidP="006C3524">
      <w:pPr>
        <w:ind w:firstLine="4678"/>
        <w:rPr>
          <w:sz w:val="28"/>
        </w:rPr>
      </w:pPr>
      <w:r w:rsidRPr="00E807A3">
        <w:rPr>
          <w:b/>
          <w:sz w:val="28"/>
        </w:rPr>
        <w:t>Выполнил (а)</w:t>
      </w:r>
      <w:r w:rsidRPr="00E807A3">
        <w:rPr>
          <w:sz w:val="28"/>
        </w:rPr>
        <w:t xml:space="preserve">: </w:t>
      </w:r>
    </w:p>
    <w:p w:rsidR="006C3524" w:rsidRPr="00E807A3" w:rsidRDefault="006C3524" w:rsidP="006C3524">
      <w:pPr>
        <w:ind w:firstLine="4678"/>
        <w:jc w:val="right"/>
        <w:rPr>
          <w:b/>
          <w:sz w:val="28"/>
        </w:rPr>
      </w:pPr>
      <w:r>
        <w:rPr>
          <w:sz w:val="28"/>
        </w:rPr>
        <w:t xml:space="preserve">студент </w:t>
      </w:r>
      <w:r w:rsidR="00271699">
        <w:rPr>
          <w:sz w:val="28"/>
          <w:u w:val="single"/>
        </w:rPr>
        <w:t>Калганов Э.П.</w:t>
      </w:r>
    </w:p>
    <w:p w:rsidR="006C3524" w:rsidRDefault="006C3524" w:rsidP="006C3524">
      <w:pPr>
        <w:ind w:firstLine="4678"/>
        <w:rPr>
          <w:b/>
          <w:sz w:val="28"/>
        </w:rPr>
      </w:pPr>
      <w:r w:rsidRPr="00E807A3">
        <w:rPr>
          <w:b/>
          <w:sz w:val="28"/>
        </w:rPr>
        <w:t>Группа</w:t>
      </w:r>
      <w:r w:rsidRPr="00E807A3">
        <w:rPr>
          <w:sz w:val="28"/>
        </w:rPr>
        <w:t xml:space="preserve">: </w:t>
      </w:r>
      <w:r w:rsidR="00BB011E">
        <w:rPr>
          <w:sz w:val="28"/>
        </w:rPr>
        <w:t>ТРТ-312</w:t>
      </w:r>
    </w:p>
    <w:p w:rsidR="006C3524" w:rsidRPr="00CA13A1" w:rsidRDefault="006C3524" w:rsidP="006C3524">
      <w:pPr>
        <w:ind w:firstLine="4678"/>
        <w:rPr>
          <w:b/>
          <w:sz w:val="28"/>
        </w:rPr>
      </w:pPr>
      <w:r w:rsidRPr="00CA13A1">
        <w:rPr>
          <w:b/>
          <w:sz w:val="28"/>
        </w:rPr>
        <w:t>Проверил:</w:t>
      </w:r>
      <w:r>
        <w:rPr>
          <w:b/>
          <w:sz w:val="28"/>
        </w:rPr>
        <w:t xml:space="preserve"> </w:t>
      </w:r>
      <w:proofErr w:type="spellStart"/>
      <w:r w:rsidRPr="00CA13A1">
        <w:rPr>
          <w:sz w:val="28"/>
        </w:rPr>
        <w:t>Шабронов</w:t>
      </w:r>
      <w:proofErr w:type="spellEnd"/>
      <w:r w:rsidRPr="00CA13A1">
        <w:rPr>
          <w:sz w:val="28"/>
        </w:rPr>
        <w:t xml:space="preserve"> А.А.</w:t>
      </w:r>
    </w:p>
    <w:p w:rsidR="006C3524" w:rsidRPr="00E807A3" w:rsidRDefault="006C3524" w:rsidP="006C3524">
      <w:pPr>
        <w:rPr>
          <w:sz w:val="28"/>
        </w:rPr>
      </w:pPr>
    </w:p>
    <w:p w:rsidR="006C3524" w:rsidRDefault="006C3524" w:rsidP="006C3524">
      <w:pPr>
        <w:ind w:firstLine="3686"/>
        <w:jc w:val="center"/>
        <w:rPr>
          <w:b/>
          <w:sz w:val="28"/>
        </w:rPr>
      </w:pPr>
    </w:p>
    <w:p w:rsidR="006C3524" w:rsidRDefault="006C3524" w:rsidP="006C3524">
      <w:pPr>
        <w:ind w:firstLine="3686"/>
        <w:jc w:val="center"/>
        <w:rPr>
          <w:b/>
          <w:sz w:val="28"/>
        </w:rPr>
      </w:pPr>
    </w:p>
    <w:p w:rsidR="006C3524" w:rsidRDefault="006C3524" w:rsidP="006C3524">
      <w:pPr>
        <w:ind w:firstLine="3686"/>
        <w:jc w:val="center"/>
        <w:rPr>
          <w:b/>
          <w:sz w:val="28"/>
        </w:rPr>
      </w:pPr>
    </w:p>
    <w:p w:rsidR="006C3524" w:rsidRDefault="006C3524" w:rsidP="006C3524">
      <w:pPr>
        <w:ind w:firstLine="3686"/>
        <w:jc w:val="center"/>
        <w:rPr>
          <w:b/>
          <w:sz w:val="28"/>
        </w:rPr>
      </w:pPr>
    </w:p>
    <w:p w:rsidR="006C3524" w:rsidRDefault="006C3524" w:rsidP="006C3524">
      <w:pPr>
        <w:ind w:firstLine="3686"/>
        <w:jc w:val="center"/>
        <w:rPr>
          <w:b/>
          <w:sz w:val="28"/>
        </w:rPr>
      </w:pPr>
    </w:p>
    <w:p w:rsidR="006C3524" w:rsidRDefault="006C3524" w:rsidP="006C3524">
      <w:pPr>
        <w:ind w:firstLine="3686"/>
        <w:jc w:val="center"/>
        <w:rPr>
          <w:sz w:val="28"/>
        </w:rPr>
      </w:pPr>
    </w:p>
    <w:p w:rsidR="006C3524" w:rsidRDefault="006C3524" w:rsidP="006C3524">
      <w:pPr>
        <w:ind w:firstLine="3686"/>
        <w:jc w:val="center"/>
        <w:rPr>
          <w:sz w:val="28"/>
        </w:rPr>
      </w:pPr>
    </w:p>
    <w:p w:rsidR="006C3524" w:rsidRPr="00E807A3" w:rsidRDefault="006C3524" w:rsidP="006C3524">
      <w:pPr>
        <w:ind w:firstLine="3686"/>
        <w:jc w:val="center"/>
        <w:rPr>
          <w:sz w:val="28"/>
        </w:rPr>
      </w:pPr>
    </w:p>
    <w:p w:rsidR="006C3524" w:rsidRPr="00E807A3" w:rsidRDefault="006C3524" w:rsidP="006C3524">
      <w:pPr>
        <w:rPr>
          <w:sz w:val="28"/>
        </w:rPr>
      </w:pPr>
    </w:p>
    <w:p w:rsidR="00202D0C" w:rsidRDefault="00202D0C" w:rsidP="006C3524">
      <w:pPr>
        <w:jc w:val="center"/>
        <w:rPr>
          <w:sz w:val="28"/>
        </w:rPr>
      </w:pPr>
    </w:p>
    <w:p w:rsidR="00202D0C" w:rsidRDefault="00202D0C" w:rsidP="006C3524">
      <w:pPr>
        <w:jc w:val="center"/>
        <w:rPr>
          <w:sz w:val="28"/>
        </w:rPr>
      </w:pPr>
    </w:p>
    <w:p w:rsidR="00202D0C" w:rsidRDefault="00202D0C" w:rsidP="006C3524">
      <w:pPr>
        <w:jc w:val="center"/>
        <w:rPr>
          <w:sz w:val="28"/>
        </w:rPr>
      </w:pPr>
    </w:p>
    <w:p w:rsidR="00202D0C" w:rsidRDefault="006C3524" w:rsidP="00202D0C">
      <w:pPr>
        <w:jc w:val="center"/>
        <w:rPr>
          <w:sz w:val="28"/>
        </w:rPr>
      </w:pPr>
      <w:r w:rsidRPr="00E807A3">
        <w:rPr>
          <w:sz w:val="28"/>
        </w:rPr>
        <w:t>Новосибирск, 20</w:t>
      </w:r>
      <w:r>
        <w:rPr>
          <w:sz w:val="28"/>
        </w:rPr>
        <w:t>25</w:t>
      </w:r>
      <w:r w:rsidRPr="00E807A3">
        <w:rPr>
          <w:sz w:val="28"/>
        </w:rPr>
        <w:t xml:space="preserve"> г</w:t>
      </w:r>
    </w:p>
    <w:p w:rsidR="006C3524" w:rsidRPr="00202D0C" w:rsidRDefault="006C3524" w:rsidP="00202D0C">
      <w:pPr>
        <w:jc w:val="center"/>
        <w:rPr>
          <w:sz w:val="28"/>
        </w:rPr>
      </w:pPr>
      <w:r>
        <w:rPr>
          <w:b/>
          <w:sz w:val="28"/>
        </w:rPr>
        <w:lastRenderedPageBreak/>
        <w:t>1 Цель работы</w:t>
      </w:r>
    </w:p>
    <w:p w:rsidR="006C3524" w:rsidRDefault="006C3524" w:rsidP="006C3524">
      <w:pPr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041593" w:rsidRDefault="006C3524" w:rsidP="006C3524">
      <w:pPr>
        <w:rPr>
          <w:sz w:val="28"/>
        </w:rPr>
      </w:pPr>
      <w:r>
        <w:rPr>
          <w:sz w:val="28"/>
        </w:rPr>
        <w:t xml:space="preserve">Изучить принцип действия, характеристики и зависимость параметров от режима работы </w:t>
      </w:r>
      <w:proofErr w:type="gramStart"/>
      <w:r>
        <w:rPr>
          <w:sz w:val="28"/>
        </w:rPr>
        <w:t>МДП  ПТ.</w:t>
      </w:r>
      <w:proofErr w:type="gramEnd"/>
    </w:p>
    <w:p w:rsidR="00C6121A" w:rsidRPr="00B211C1" w:rsidRDefault="00C6121A" w:rsidP="006C3524">
      <w:pPr>
        <w:rPr>
          <w:sz w:val="28"/>
        </w:rPr>
      </w:pPr>
      <w:r>
        <w:rPr>
          <w:sz w:val="28"/>
        </w:rPr>
        <w:t>R=</w:t>
      </w:r>
      <w:r>
        <w:rPr>
          <w:sz w:val="28"/>
          <w:lang w:val="en-US"/>
        </w:rPr>
        <w:t>U</w:t>
      </w:r>
      <w:r w:rsidRPr="00B211C1">
        <w:rPr>
          <w:sz w:val="28"/>
        </w:rPr>
        <w:t>/</w:t>
      </w:r>
      <w:r>
        <w:rPr>
          <w:sz w:val="28"/>
          <w:lang w:val="en-US"/>
        </w:rPr>
        <w:t>I</w:t>
      </w:r>
      <w:r w:rsidRPr="00B211C1">
        <w:rPr>
          <w:sz w:val="28"/>
        </w:rPr>
        <w:t xml:space="preserve">    </w:t>
      </w:r>
      <w:proofErr w:type="spellStart"/>
      <w:r>
        <w:rPr>
          <w:sz w:val="28"/>
          <w:lang w:val="en-US"/>
        </w:rPr>
        <w:t>I</w:t>
      </w:r>
      <w:proofErr w:type="spellEnd"/>
      <w:r w:rsidRPr="00B211C1">
        <w:rPr>
          <w:sz w:val="28"/>
        </w:rPr>
        <w:t>=</w:t>
      </w:r>
      <w:r>
        <w:rPr>
          <w:sz w:val="28"/>
          <w:lang w:val="en-US"/>
        </w:rPr>
        <w:t>U</w:t>
      </w:r>
      <w:r w:rsidRPr="00B211C1">
        <w:rPr>
          <w:sz w:val="28"/>
        </w:rPr>
        <w:t>/</w:t>
      </w:r>
      <w:r>
        <w:rPr>
          <w:sz w:val="28"/>
          <w:lang w:val="en-US"/>
        </w:rPr>
        <w:t>R</w:t>
      </w:r>
    </w:p>
    <w:p w:rsidR="0027336B" w:rsidRDefault="0027336B" w:rsidP="006C3524">
      <w:pPr>
        <w:rPr>
          <w:sz w:val="28"/>
        </w:rPr>
      </w:pPr>
    </w:p>
    <w:p w:rsidR="0027336B" w:rsidRPr="0027336B" w:rsidRDefault="0027336B" w:rsidP="006C352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Таблица  1</w:t>
      </w:r>
      <w:proofErr w:type="gramEnd"/>
      <w:r>
        <w:rPr>
          <w:sz w:val="28"/>
          <w:szCs w:val="28"/>
        </w:rPr>
        <w:t>- ток коллектора равен нулю.</w:t>
      </w:r>
    </w:p>
    <w:tbl>
      <w:tblPr>
        <w:tblW w:w="6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</w:tblGrid>
      <w:tr w:rsidR="006C3524" w:rsidRPr="0027336B" w:rsidTr="006C3524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Iб0, мкА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IБ, мкА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UБЭ, мВ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IК0, мА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h11э, Ом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h21э, Ом</w:t>
            </w: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 w:val="restart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C6121A" w:rsidP="006C3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0,26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C6121A" w:rsidRDefault="00C6121A" w:rsidP="006C35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~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C6121A" w:rsidRDefault="00C6121A" w:rsidP="006C35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~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0,28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C6121A" w:rsidRDefault="00C6121A" w:rsidP="006C35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~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000000" w:fill="CAEDFB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0,285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C6121A" w:rsidRDefault="00C6121A" w:rsidP="006C35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~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</w:tbl>
    <w:p w:rsidR="006C3524" w:rsidRPr="0027336B" w:rsidRDefault="006C3524" w:rsidP="006C3524"/>
    <w:p w:rsidR="0027336B" w:rsidRPr="0027336B" w:rsidRDefault="0027336B" w:rsidP="006C352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Таблица  2</w:t>
      </w:r>
      <w:proofErr w:type="gramEnd"/>
      <w:r>
        <w:rPr>
          <w:sz w:val="28"/>
          <w:szCs w:val="28"/>
        </w:rPr>
        <w:t>-ток коллектора равен 0.2</w:t>
      </w:r>
    </w:p>
    <w:tbl>
      <w:tblPr>
        <w:tblW w:w="6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435"/>
        <w:gridCol w:w="1080"/>
      </w:tblGrid>
      <w:tr w:rsidR="006C3524" w:rsidRPr="0027336B" w:rsidTr="006C3524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Iб0, мкА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IБ, мкА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UБЭ, мВ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IК0, мА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h11э, Ом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h21э, Ом</w:t>
            </w: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 w:val="restart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C3524" w:rsidRDefault="00C6121A" w:rsidP="006C35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1mv/0.04mka=</w:t>
            </w:r>
          </w:p>
          <w:p w:rsidR="00C6121A" w:rsidRDefault="00C6121A" w:rsidP="006C35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 k</w:t>
            </w:r>
          </w:p>
          <w:p w:rsidR="00C6121A" w:rsidRPr="00C6121A" w:rsidRDefault="00C6121A" w:rsidP="006C35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000000" w:fill="C1F0C8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</w:tbl>
    <w:p w:rsidR="006C3524" w:rsidRPr="0027336B" w:rsidRDefault="006C3524" w:rsidP="006C3524"/>
    <w:p w:rsidR="006C3524" w:rsidRPr="0027336B" w:rsidRDefault="0027336B" w:rsidP="006C3524">
      <w:proofErr w:type="gramStart"/>
      <w:r>
        <w:rPr>
          <w:sz w:val="28"/>
          <w:szCs w:val="28"/>
        </w:rPr>
        <w:t>Таблица  3</w:t>
      </w:r>
      <w:proofErr w:type="gramEnd"/>
      <w:r>
        <w:rPr>
          <w:sz w:val="28"/>
          <w:szCs w:val="28"/>
        </w:rPr>
        <w:t>- ток коллектора равен 0.3</w:t>
      </w:r>
    </w:p>
    <w:tbl>
      <w:tblPr>
        <w:tblW w:w="6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</w:tblGrid>
      <w:tr w:rsidR="006C3524" w:rsidRPr="0027336B" w:rsidTr="006C3524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Iб0, мкА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IБ, мкА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UБЭ, мВ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IК0, мА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h11э, Ом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h21э, Ом</w:t>
            </w: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 w:val="restart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0,23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0,24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0,26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000000" w:fill="D86DCD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</w:tbl>
    <w:p w:rsidR="006C3524" w:rsidRPr="0027336B" w:rsidRDefault="006C3524" w:rsidP="006C3524"/>
    <w:p w:rsidR="006C3524" w:rsidRPr="0027336B" w:rsidRDefault="0027336B" w:rsidP="006C3524">
      <w:proofErr w:type="gramStart"/>
      <w:r>
        <w:rPr>
          <w:sz w:val="28"/>
          <w:szCs w:val="28"/>
        </w:rPr>
        <w:t>Таблица  4</w:t>
      </w:r>
      <w:proofErr w:type="gramEnd"/>
      <w:r>
        <w:rPr>
          <w:sz w:val="28"/>
          <w:szCs w:val="28"/>
        </w:rPr>
        <w:t>-ток коллектора равен 0.4</w:t>
      </w:r>
    </w:p>
    <w:tbl>
      <w:tblPr>
        <w:tblW w:w="6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</w:tblGrid>
      <w:tr w:rsidR="006C3524" w:rsidRPr="0027336B" w:rsidTr="006C3524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Iб0, мкА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IБ, мкА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UБЭ, мВ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IК0, мА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h11э, Ом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h21э, Ом</w:t>
            </w: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 w:val="restart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  <w:tr w:rsidR="006C3524" w:rsidRPr="0027336B" w:rsidTr="006C3524">
        <w:trPr>
          <w:trHeight w:val="285"/>
        </w:trPr>
        <w:tc>
          <w:tcPr>
            <w:tcW w:w="1080" w:type="dxa"/>
            <w:vMerge/>
            <w:vAlign w:val="center"/>
            <w:hideMark/>
          </w:tcPr>
          <w:p w:rsidR="006C3524" w:rsidRPr="006C3524" w:rsidRDefault="006C3524" w:rsidP="006C35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000000" w:fill="FF0000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color w:val="000000"/>
                <w:sz w:val="22"/>
                <w:szCs w:val="22"/>
              </w:rPr>
            </w:pPr>
            <w:r w:rsidRPr="006C3524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C3524" w:rsidRPr="006C3524" w:rsidRDefault="006C3524" w:rsidP="006C3524">
            <w:pPr>
              <w:jc w:val="center"/>
              <w:rPr>
                <w:sz w:val="20"/>
                <w:szCs w:val="20"/>
              </w:rPr>
            </w:pPr>
          </w:p>
        </w:tc>
      </w:tr>
    </w:tbl>
    <w:p w:rsidR="006C3524" w:rsidRDefault="006C3524" w:rsidP="006C3524"/>
    <w:p w:rsidR="006C3524" w:rsidRDefault="006C3524" w:rsidP="006C3524">
      <w:r w:rsidRPr="006C3524">
        <w:rPr>
          <w:noProof/>
        </w:rPr>
        <w:lastRenderedPageBreak/>
        <w:drawing>
          <wp:inline distT="0" distB="0" distL="0" distR="0" wp14:anchorId="1F1D95CA" wp14:editId="4F050E5B">
            <wp:extent cx="5206435" cy="27251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6435" cy="2725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524" w:rsidRDefault="006C3524" w:rsidP="006C3524">
      <w:pPr>
        <w:rPr>
          <w:color w:val="000000"/>
          <w:sz w:val="28"/>
          <w:szCs w:val="28"/>
        </w:rPr>
      </w:pPr>
      <w:r w:rsidRPr="0027336B">
        <w:rPr>
          <w:sz w:val="28"/>
          <w:szCs w:val="28"/>
        </w:rPr>
        <w:t xml:space="preserve">График зависимости </w:t>
      </w:r>
      <w:proofErr w:type="spellStart"/>
      <w:r w:rsidR="0027336B" w:rsidRPr="0027336B">
        <w:rPr>
          <w:color w:val="000000"/>
          <w:sz w:val="28"/>
          <w:szCs w:val="28"/>
        </w:rPr>
        <w:t>Uк</w:t>
      </w:r>
      <w:proofErr w:type="spellEnd"/>
      <w:r w:rsidR="0027336B" w:rsidRPr="0027336B">
        <w:rPr>
          <w:color w:val="000000"/>
          <w:sz w:val="28"/>
          <w:szCs w:val="28"/>
        </w:rPr>
        <w:t xml:space="preserve"> от </w:t>
      </w:r>
      <w:proofErr w:type="spellStart"/>
      <w:r w:rsidR="0027336B" w:rsidRPr="006C3524">
        <w:rPr>
          <w:color w:val="000000"/>
          <w:sz w:val="28"/>
          <w:szCs w:val="28"/>
        </w:rPr>
        <w:t>I</w:t>
      </w:r>
      <w:r w:rsidR="0027336B" w:rsidRPr="0027336B">
        <w:rPr>
          <w:color w:val="000000"/>
          <w:sz w:val="28"/>
          <w:szCs w:val="28"/>
        </w:rPr>
        <w:t>б</w:t>
      </w:r>
      <w:proofErr w:type="spellEnd"/>
    </w:p>
    <w:p w:rsidR="0027336B" w:rsidRDefault="0027336B" w:rsidP="006C3524">
      <w:pPr>
        <w:rPr>
          <w:color w:val="000000"/>
          <w:sz w:val="28"/>
          <w:szCs w:val="28"/>
        </w:rPr>
      </w:pPr>
    </w:p>
    <w:p w:rsidR="0027336B" w:rsidRDefault="0027336B" w:rsidP="006C3524">
      <w:pPr>
        <w:rPr>
          <w:sz w:val="28"/>
          <w:szCs w:val="28"/>
        </w:rPr>
      </w:pPr>
    </w:p>
    <w:p w:rsidR="000C3A14" w:rsidRDefault="000C3A14" w:rsidP="000C3A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Вывод: В ходе выполнения лабораторной работы была изучена структура и принцип биполярного транзистора (БТ) в схеме включения с общим эмиттером(ОЭ</w:t>
      </w:r>
      <w:proofErr w:type="gramStart"/>
      <w:r>
        <w:rPr>
          <w:sz w:val="28"/>
          <w:szCs w:val="28"/>
        </w:rPr>
        <w:t>).Были</w:t>
      </w:r>
      <w:proofErr w:type="gramEnd"/>
      <w:r>
        <w:rPr>
          <w:sz w:val="28"/>
          <w:szCs w:val="28"/>
        </w:rPr>
        <w:t xml:space="preserve"> исследованы вольт-амперные характеристики (ВАХ) </w:t>
      </w:r>
      <w:proofErr w:type="spellStart"/>
      <w:r>
        <w:rPr>
          <w:sz w:val="28"/>
          <w:szCs w:val="28"/>
        </w:rPr>
        <w:t>транзистора,а</w:t>
      </w:r>
      <w:proofErr w:type="spellEnd"/>
      <w:r>
        <w:rPr>
          <w:sz w:val="28"/>
          <w:szCs w:val="28"/>
        </w:rPr>
        <w:t xml:space="preserve"> именно зависимость коллекторного тока </w:t>
      </w:r>
      <w:proofErr w:type="spellStart"/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k</w:t>
      </w:r>
      <w:proofErr w:type="spellEnd"/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ab/>
        <w:t>от напряжения база-</w:t>
      </w:r>
      <w:proofErr w:type="spellStart"/>
      <w:r>
        <w:rPr>
          <w:sz w:val="28"/>
          <w:szCs w:val="28"/>
        </w:rPr>
        <w:t>эммитера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бэ.</w:t>
      </w:r>
      <w:r>
        <w:rPr>
          <w:sz w:val="28"/>
          <w:szCs w:val="28"/>
        </w:rPr>
        <w:t xml:space="preserve"> На основе </w:t>
      </w:r>
      <w:proofErr w:type="spellStart"/>
      <w:r>
        <w:rPr>
          <w:sz w:val="28"/>
          <w:szCs w:val="28"/>
        </w:rPr>
        <w:t>эксперементальных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данны</w:t>
      </w:r>
      <w:proofErr w:type="spellEnd"/>
      <w:r>
        <w:rPr>
          <w:sz w:val="28"/>
          <w:szCs w:val="28"/>
        </w:rPr>
        <w:t xml:space="preserve"> были </w:t>
      </w:r>
      <w:proofErr w:type="spellStart"/>
      <w:r>
        <w:rPr>
          <w:sz w:val="28"/>
          <w:szCs w:val="28"/>
        </w:rPr>
        <w:t>построенны</w:t>
      </w:r>
      <w:proofErr w:type="spellEnd"/>
      <w:r>
        <w:rPr>
          <w:sz w:val="28"/>
          <w:szCs w:val="28"/>
        </w:rPr>
        <w:t xml:space="preserve"> графики входных </w:t>
      </w:r>
      <w:proofErr w:type="spellStart"/>
      <w:r>
        <w:rPr>
          <w:sz w:val="28"/>
          <w:szCs w:val="28"/>
        </w:rPr>
        <w:t>характеристи</w:t>
      </w:r>
      <w:proofErr w:type="spellEnd"/>
      <w:r>
        <w:rPr>
          <w:sz w:val="28"/>
          <w:szCs w:val="28"/>
        </w:rPr>
        <w:t xml:space="preserve">, которые позволили наглядно проанализировать поведение </w:t>
      </w:r>
      <w:proofErr w:type="spellStart"/>
      <w:r>
        <w:rPr>
          <w:sz w:val="28"/>
          <w:szCs w:val="28"/>
        </w:rPr>
        <w:t>трансзистора</w:t>
      </w:r>
      <w:proofErr w:type="spellEnd"/>
      <w:r>
        <w:rPr>
          <w:sz w:val="28"/>
          <w:szCs w:val="28"/>
        </w:rPr>
        <w:t xml:space="preserve"> при различны значениях тока базы и напряжения на переходе база-эмиттер.</w:t>
      </w:r>
    </w:p>
    <w:p w:rsidR="00BB011E" w:rsidRDefault="00BB011E" w:rsidP="00BB011E">
      <w:pPr>
        <w:ind w:firstLine="709"/>
        <w:rPr>
          <w:sz w:val="28"/>
          <w:szCs w:val="28"/>
        </w:rPr>
      </w:pPr>
    </w:p>
    <w:p w:rsidR="00D06319" w:rsidRPr="00735506" w:rsidRDefault="00D06319" w:rsidP="00BB011E">
      <w:pPr>
        <w:ind w:firstLine="709"/>
        <w:rPr>
          <w:sz w:val="28"/>
          <w:szCs w:val="28"/>
        </w:rPr>
      </w:pPr>
    </w:p>
    <w:p w:rsidR="00D06319" w:rsidRDefault="00D06319" w:rsidP="00D06319">
      <w:r>
        <w:t>Вывод.</w:t>
      </w:r>
    </w:p>
    <w:p w:rsidR="00D06319" w:rsidRPr="00C6121A" w:rsidRDefault="00D06319" w:rsidP="00D06319">
      <w:r>
        <w:t xml:space="preserve">Таблица перепутаны  </w:t>
      </w:r>
    </w:p>
    <w:p w:rsidR="007C7472" w:rsidRPr="0095045A" w:rsidRDefault="00D06319" w:rsidP="006C3524">
      <w:pPr>
        <w:rPr>
          <w:sz w:val="28"/>
          <w:szCs w:val="28"/>
        </w:rPr>
      </w:pPr>
      <w:r>
        <w:rPr>
          <w:sz w:val="28"/>
          <w:szCs w:val="28"/>
        </w:rPr>
        <w:t xml:space="preserve">Графики правильные но оси </w:t>
      </w:r>
      <w:proofErr w:type="spellStart"/>
      <w:proofErr w:type="gramStart"/>
      <w:r>
        <w:rPr>
          <w:sz w:val="28"/>
          <w:szCs w:val="28"/>
        </w:rPr>
        <w:t>перепутны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en-US"/>
        </w:rPr>
        <w:t>Ib</w:t>
      </w:r>
      <w:proofErr w:type="spellEnd"/>
      <w:proofErr w:type="gramEnd"/>
      <w:r w:rsidRPr="00D06319">
        <w:rPr>
          <w:sz w:val="28"/>
          <w:szCs w:val="28"/>
        </w:rPr>
        <w:t>-</w:t>
      </w:r>
      <w:r>
        <w:rPr>
          <w:sz w:val="28"/>
          <w:szCs w:val="28"/>
        </w:rPr>
        <w:t xml:space="preserve"> а ток </w:t>
      </w:r>
      <w:r w:rsidRPr="0095045A">
        <w:rPr>
          <w:sz w:val="28"/>
          <w:szCs w:val="28"/>
        </w:rPr>
        <w:t>коллектора</w:t>
      </w:r>
    </w:p>
    <w:p w:rsidR="0095045A" w:rsidRDefault="0095045A" w:rsidP="006C3524">
      <w:pPr>
        <w:rPr>
          <w:sz w:val="28"/>
          <w:szCs w:val="28"/>
        </w:rPr>
      </w:pPr>
    </w:p>
    <w:p w:rsidR="0095045A" w:rsidRPr="0095045A" w:rsidRDefault="0095045A" w:rsidP="006C3524">
      <w:pPr>
        <w:rPr>
          <w:sz w:val="28"/>
          <w:szCs w:val="28"/>
        </w:rPr>
      </w:pPr>
    </w:p>
    <w:sectPr w:rsidR="0095045A" w:rsidRPr="00950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524"/>
    <w:rsid w:val="00041593"/>
    <w:rsid w:val="000C2FE6"/>
    <w:rsid w:val="000C3A14"/>
    <w:rsid w:val="00202D0C"/>
    <w:rsid w:val="00271699"/>
    <w:rsid w:val="0027336B"/>
    <w:rsid w:val="006C3524"/>
    <w:rsid w:val="007C7472"/>
    <w:rsid w:val="008E1161"/>
    <w:rsid w:val="0095045A"/>
    <w:rsid w:val="00B211C1"/>
    <w:rsid w:val="00BB011E"/>
    <w:rsid w:val="00C6121A"/>
    <w:rsid w:val="00CB09C7"/>
    <w:rsid w:val="00D0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72E04-3FA7-4275-9BAB-5C4D3B0B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35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3524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EE727-75F4-42C5-8619-4E2E231C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технической электроники СибГУТИ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Преподаватель</cp:lastModifiedBy>
  <cp:revision>6</cp:revision>
  <dcterms:created xsi:type="dcterms:W3CDTF">2025-03-21T03:04:00Z</dcterms:created>
  <dcterms:modified xsi:type="dcterms:W3CDTF">2025-04-04T04:30:00Z</dcterms:modified>
</cp:coreProperties>
</file>