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14" w:rsidRDefault="00365E14" w:rsidP="00365E14">
      <w:pPr>
        <w:widowControl w:val="0"/>
        <w:ind w:left="-567" w:firstLine="567"/>
        <w:jc w:val="center"/>
      </w:pPr>
      <w:r>
        <w:t>Лабораторная работа №3.</w:t>
      </w:r>
    </w:p>
    <w:p w:rsidR="00365E14" w:rsidRDefault="00365E14" w:rsidP="00365E14">
      <w:pPr>
        <w:widowControl w:val="0"/>
        <w:ind w:left="-567" w:firstLine="567"/>
        <w:jc w:val="center"/>
      </w:pPr>
      <w:r>
        <w:rPr>
          <w:b/>
        </w:rPr>
        <w:t>ОБРАТНАЯ СВЯЗЬ (ООС) В ТРАНЗИСТОРНЫХ УСИЛИТЕЛЯХ</w:t>
      </w:r>
      <w:r>
        <w:t>.</w:t>
      </w:r>
    </w:p>
    <w:p w:rsidR="00365E14" w:rsidRDefault="00365E14" w:rsidP="00365E14">
      <w:pPr>
        <w:widowControl w:val="0"/>
        <w:ind w:left="-567" w:firstLine="567"/>
      </w:pPr>
      <w:r>
        <w:rPr>
          <w:b/>
          <w:u w:val="single"/>
        </w:rPr>
        <w:t>1. ЦЕЛЬ РАБОТЫ</w:t>
      </w:r>
      <w:r>
        <w:t>.</w:t>
      </w:r>
    </w:p>
    <w:p w:rsidR="00365E14" w:rsidRDefault="00365E14" w:rsidP="00365E14">
      <w:pPr>
        <w:widowControl w:val="0"/>
        <w:ind w:left="-567" w:firstLine="567"/>
        <w:jc w:val="both"/>
      </w:pPr>
      <w:r>
        <w:t xml:space="preserve">Изучение влияния ООС на </w:t>
      </w:r>
      <w:r w:rsidR="007405B8" w:rsidRPr="007405B8">
        <w:t>показатели работы</w:t>
      </w:r>
      <w:r>
        <w:t xml:space="preserve"> усилителей.</w:t>
      </w:r>
    </w:p>
    <w:p w:rsidR="00365E14" w:rsidRDefault="00365E14" w:rsidP="00365E14">
      <w:pPr>
        <w:widowControl w:val="0"/>
        <w:ind w:left="-567" w:firstLine="567"/>
        <w:rPr>
          <w:b/>
          <w:u w:val="single"/>
        </w:rPr>
      </w:pPr>
      <w:r>
        <w:rPr>
          <w:b/>
          <w:u w:val="single"/>
        </w:rPr>
        <w:t>2. ПОДГОТОВКА К РАБОТЕ.</w:t>
      </w:r>
    </w:p>
    <w:p w:rsidR="00365E14" w:rsidRDefault="00365E14" w:rsidP="00365E14">
      <w:pPr>
        <w:widowControl w:val="0"/>
        <w:ind w:left="-567" w:firstLine="567"/>
        <w:jc w:val="both"/>
      </w:pPr>
      <w:r>
        <w:rPr>
          <w:b/>
          <w:i/>
          <w:u w:val="single"/>
        </w:rPr>
        <w:t>2.1</w:t>
      </w:r>
      <w:r>
        <w:rPr>
          <w:i/>
          <w:u w:val="single"/>
        </w:rPr>
        <w:t>. Изучить следующие вопросы курса</w:t>
      </w:r>
      <w:r>
        <w:t>:</w:t>
      </w:r>
    </w:p>
    <w:p w:rsidR="00365E14" w:rsidRDefault="007405B8" w:rsidP="00D83199">
      <w:pPr>
        <w:widowControl w:val="0"/>
        <w:numPr>
          <w:ilvl w:val="0"/>
          <w:numId w:val="1"/>
        </w:numPr>
        <w:jc w:val="both"/>
      </w:pPr>
      <w:r>
        <w:t>свойства последовательной ООС по напряжению</w:t>
      </w:r>
      <w:r w:rsidR="00365E14">
        <w:t>,</w:t>
      </w:r>
    </w:p>
    <w:p w:rsidR="00365E14" w:rsidRDefault="00365E14" w:rsidP="00D83199">
      <w:pPr>
        <w:widowControl w:val="0"/>
        <w:numPr>
          <w:ilvl w:val="0"/>
          <w:numId w:val="1"/>
        </w:numPr>
        <w:jc w:val="both"/>
      </w:pPr>
      <w:r>
        <w:t>правила подключения ООС к входу и выходу,</w:t>
      </w:r>
    </w:p>
    <w:p w:rsidR="00365E14" w:rsidRDefault="00365E14" w:rsidP="00D83199">
      <w:pPr>
        <w:widowControl w:val="0"/>
        <w:numPr>
          <w:ilvl w:val="0"/>
          <w:numId w:val="1"/>
        </w:numPr>
        <w:jc w:val="both"/>
      </w:pPr>
      <w:proofErr w:type="gramStart"/>
      <w:r>
        <w:t>петлевой</w:t>
      </w:r>
      <w:proofErr w:type="gramEnd"/>
      <w:r>
        <w:t xml:space="preserve"> коэффициент усиления</w:t>
      </w:r>
      <w:r w:rsidR="008E4845" w:rsidRPr="008E4845">
        <w:t xml:space="preserve"> (глубина ООС)</w:t>
      </w:r>
      <w:r>
        <w:t>, влияние на стабильность K</w:t>
      </w:r>
      <w:r>
        <w:rPr>
          <w:vertAlign w:val="subscript"/>
        </w:rPr>
        <w:t>U</w:t>
      </w:r>
      <w:r>
        <w:t>,</w:t>
      </w:r>
    </w:p>
    <w:p w:rsidR="00365E14" w:rsidRDefault="00365E14" w:rsidP="00365E14">
      <w:pPr>
        <w:widowControl w:val="0"/>
        <w:ind w:left="-567" w:firstLine="567"/>
        <w:jc w:val="both"/>
        <w:outlineLvl w:val="0"/>
        <w:rPr>
          <w:i/>
          <w:u w:val="single"/>
        </w:rPr>
      </w:pPr>
      <w:r>
        <w:rPr>
          <w:b/>
          <w:i/>
          <w:u w:val="single"/>
        </w:rPr>
        <w:t>2.2</w:t>
      </w:r>
      <w:r>
        <w:rPr>
          <w:i/>
          <w:u w:val="single"/>
        </w:rPr>
        <w:t xml:space="preserve">. </w:t>
      </w:r>
      <w:r w:rsidR="00434F85">
        <w:rPr>
          <w:i/>
          <w:u w:val="single"/>
        </w:rPr>
        <w:t>Объект исследования – Рис.3.1</w:t>
      </w:r>
      <w:r w:rsidR="001A2419">
        <w:rPr>
          <w:i/>
          <w:u w:val="single"/>
        </w:rPr>
        <w:t>.</w:t>
      </w:r>
    </w:p>
    <w:p w:rsidR="00365E14" w:rsidRDefault="00955582" w:rsidP="00365E14">
      <w:pPr>
        <w:widowControl w:val="0"/>
        <w:ind w:left="-567" w:right="-284" w:firstLine="56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5138019" wp14:editId="5F099500">
            <wp:extent cx="3561008" cy="1864438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5668" cy="187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E14" w:rsidRDefault="00365E14" w:rsidP="00365E14">
      <w:pPr>
        <w:widowControl w:val="0"/>
        <w:ind w:left="-567" w:right="-284" w:firstLine="567"/>
        <w:jc w:val="center"/>
      </w:pPr>
      <w:r>
        <w:t xml:space="preserve">Рис.3.1. </w:t>
      </w:r>
      <w:r w:rsidR="00434F85">
        <w:t>Тре</w:t>
      </w:r>
      <w:r>
        <w:t>хкаскадный усилитель с последовательной ООС по напряжению.</w:t>
      </w:r>
    </w:p>
    <w:p w:rsidR="001A2419" w:rsidRDefault="001A2419" w:rsidP="00365E14">
      <w:pPr>
        <w:widowControl w:val="0"/>
        <w:ind w:left="-567" w:right="-284" w:firstLine="567"/>
        <w:jc w:val="both"/>
      </w:pPr>
      <w:r>
        <w:t>Состав усилителя</w:t>
      </w:r>
      <w:r w:rsidR="00955582">
        <w:t xml:space="preserve"> – в качестве признака указывается БТ</w:t>
      </w:r>
      <w:r>
        <w:t>:</w:t>
      </w:r>
    </w:p>
    <w:p w:rsidR="001A2419" w:rsidRDefault="001A2419" w:rsidP="00365E14">
      <w:pPr>
        <w:widowControl w:val="0"/>
        <w:ind w:left="-567" w:right="-284" w:firstLine="567"/>
        <w:jc w:val="both"/>
      </w:pPr>
      <w:r>
        <w:t>VT1 – входной УК,</w:t>
      </w:r>
    </w:p>
    <w:p w:rsidR="001A2419" w:rsidRDefault="001A2419" w:rsidP="00365E14">
      <w:pPr>
        <w:widowControl w:val="0"/>
        <w:ind w:left="-567" w:right="-284" w:firstLine="567"/>
        <w:jc w:val="both"/>
      </w:pPr>
      <w:r>
        <w:t>VT2 – промежуточный УК, дающий основной вклад в общее усиление,</w:t>
      </w:r>
    </w:p>
    <w:p w:rsidR="001A2419" w:rsidRPr="001A2419" w:rsidRDefault="001A2419" w:rsidP="00365E14">
      <w:pPr>
        <w:widowControl w:val="0"/>
        <w:ind w:left="-567" w:right="-284" w:firstLine="567"/>
        <w:jc w:val="both"/>
      </w:pPr>
      <w:r>
        <w:t xml:space="preserve">VT3 – выходной </w:t>
      </w:r>
      <w:r w:rsidR="00F84E1D" w:rsidRPr="00F84E1D">
        <w:t>УК</w:t>
      </w:r>
      <w:r>
        <w:t xml:space="preserve"> (ЭП), позволяющий работать с малыми значениями </w:t>
      </w:r>
      <w:r>
        <w:rPr>
          <w:lang w:val="en-US"/>
        </w:rPr>
        <w:t>R</w:t>
      </w:r>
      <w:r w:rsidRPr="00F84E1D">
        <w:rPr>
          <w:vertAlign w:val="subscript"/>
          <w:lang w:val="en-US"/>
        </w:rPr>
        <w:t>H</w:t>
      </w:r>
      <w:r w:rsidRPr="001A2419">
        <w:t>,</w:t>
      </w:r>
    </w:p>
    <w:p w:rsidR="001A2419" w:rsidRDefault="001A2419" w:rsidP="00365E14">
      <w:pPr>
        <w:widowControl w:val="0"/>
        <w:ind w:left="-567" w:right="-284" w:firstLine="567"/>
        <w:jc w:val="both"/>
      </w:pPr>
      <w:r>
        <w:t>R</w:t>
      </w:r>
      <w:r w:rsidRPr="001A2419">
        <w:rPr>
          <w:vertAlign w:val="subscript"/>
        </w:rPr>
        <w:t>OC</w:t>
      </w:r>
      <w:r>
        <w:t>-C</w:t>
      </w:r>
      <w:r w:rsidRPr="001A2419">
        <w:rPr>
          <w:vertAlign w:val="subscript"/>
        </w:rPr>
        <w:t>OC</w:t>
      </w:r>
      <w:r>
        <w:t xml:space="preserve"> – </w:t>
      </w:r>
      <w:r w:rsidRPr="001A2419">
        <w:t>цепь ООС только по переменному току.</w:t>
      </w:r>
    </w:p>
    <w:p w:rsidR="001A2419" w:rsidRDefault="001A2419" w:rsidP="00365E14">
      <w:pPr>
        <w:widowControl w:val="0"/>
        <w:ind w:left="-567" w:right="-284" w:firstLine="567"/>
        <w:jc w:val="both"/>
      </w:pPr>
      <w:r>
        <w:t xml:space="preserve">Ключ </w:t>
      </w:r>
      <w:r>
        <w:rPr>
          <w:lang w:val="en-US"/>
        </w:rPr>
        <w:t>L</w:t>
      </w:r>
      <w:r w:rsidRPr="001A2419">
        <w:t xml:space="preserve"> подключает отключает цепь ООС.</w:t>
      </w:r>
      <w:r>
        <w:t xml:space="preserve"> При отключенной цепи ООС резистор </w:t>
      </w:r>
      <w:r>
        <w:rPr>
          <w:lang w:val="en-US"/>
        </w:rPr>
        <w:t>R</w:t>
      </w:r>
      <w:r w:rsidRPr="00955582">
        <w:rPr>
          <w:vertAlign w:val="subscript"/>
          <w:lang w:val="en-US"/>
        </w:rPr>
        <w:t>OC</w:t>
      </w:r>
      <w:r w:rsidRPr="001A2419">
        <w:t xml:space="preserve"> явл</w:t>
      </w:r>
      <w:r w:rsidR="00352832" w:rsidRPr="001A2419">
        <w:t>я</w:t>
      </w:r>
      <w:r w:rsidRPr="001A2419">
        <w:t xml:space="preserve">ется нагрузкой выходного каскада даже в режиме ХХ. </w:t>
      </w:r>
    </w:p>
    <w:p w:rsidR="00352832" w:rsidRPr="00352832" w:rsidRDefault="001A2419" w:rsidP="00365E14">
      <w:pPr>
        <w:widowControl w:val="0"/>
        <w:ind w:left="-567" w:right="-284" w:firstLine="567"/>
        <w:jc w:val="both"/>
        <w:rPr>
          <w:i/>
          <w:u w:val="single"/>
        </w:rPr>
      </w:pPr>
      <w:r w:rsidRPr="00E03128">
        <w:rPr>
          <w:b/>
          <w:i/>
          <w:u w:val="single"/>
        </w:rPr>
        <w:t>2.3</w:t>
      </w:r>
      <w:r w:rsidRPr="00352832">
        <w:rPr>
          <w:i/>
          <w:u w:val="single"/>
        </w:rPr>
        <w:t xml:space="preserve">. </w:t>
      </w:r>
      <w:r w:rsidR="00352832" w:rsidRPr="00352832">
        <w:rPr>
          <w:i/>
          <w:u w:val="single"/>
        </w:rPr>
        <w:t xml:space="preserve"> </w:t>
      </w:r>
      <w:r w:rsidR="00E03128">
        <w:rPr>
          <w:i/>
          <w:u w:val="single"/>
        </w:rPr>
        <w:t>Расчет параметров усилителя при разомкнутой цепи ООС</w:t>
      </w:r>
      <w:r w:rsidR="00352832" w:rsidRPr="00352832">
        <w:rPr>
          <w:i/>
          <w:u w:val="single"/>
        </w:rPr>
        <w:t>.</w:t>
      </w:r>
    </w:p>
    <w:p w:rsidR="00352832" w:rsidRPr="00E03128" w:rsidRDefault="00352832" w:rsidP="00365E14">
      <w:pPr>
        <w:widowControl w:val="0"/>
        <w:ind w:left="-567" w:right="-284" w:firstLine="567"/>
        <w:jc w:val="both"/>
      </w:pPr>
      <w:r w:rsidRPr="00E03128">
        <w:rPr>
          <w:b/>
          <w:i/>
          <w:u w:val="single"/>
        </w:rPr>
        <w:t>2.3.1</w:t>
      </w:r>
      <w:r w:rsidRPr="00352832">
        <w:rPr>
          <w:i/>
          <w:u w:val="single"/>
        </w:rPr>
        <w:t xml:space="preserve">. </w:t>
      </w:r>
      <w:r w:rsidR="00E03128">
        <w:rPr>
          <w:i/>
          <w:u w:val="single"/>
        </w:rPr>
        <w:t xml:space="preserve">Расчет </w:t>
      </w:r>
      <w:r w:rsidR="00133762">
        <w:rPr>
          <w:i/>
          <w:u w:val="single"/>
        </w:rPr>
        <w:t xml:space="preserve">параметров </w:t>
      </w:r>
      <w:r w:rsidR="00E03128">
        <w:rPr>
          <w:i/>
          <w:u w:val="single"/>
        </w:rPr>
        <w:t>каскадов</w:t>
      </w:r>
      <w:r w:rsidR="00133762">
        <w:rPr>
          <w:i/>
          <w:u w:val="single"/>
        </w:rPr>
        <w:t>.</w:t>
      </w:r>
    </w:p>
    <w:p w:rsidR="0071184C" w:rsidRDefault="0071184C" w:rsidP="00365E14">
      <w:pPr>
        <w:widowControl w:val="0"/>
        <w:ind w:left="-567" w:right="-284" w:firstLine="567"/>
        <w:jc w:val="both"/>
      </w:pPr>
      <w:r w:rsidRPr="0071184C">
        <w:rPr>
          <w:b/>
          <w:i/>
        </w:rPr>
        <w:t>!!!</w:t>
      </w:r>
      <w:r>
        <w:t xml:space="preserve"> В вариантах ПРИЛОЖЕНИЯ 3.1 указано </w:t>
      </w:r>
      <w:r w:rsidRPr="0071184C">
        <w:rPr>
          <w:i/>
        </w:rPr>
        <w:t>эффективное</w:t>
      </w:r>
      <w:r>
        <w:t xml:space="preserve"> значение максимального напряжения в нагрузке – </w:t>
      </w:r>
      <w:proofErr w:type="spellStart"/>
      <w:r>
        <w:t>u</w:t>
      </w:r>
      <w:r w:rsidRPr="0071184C">
        <w:rPr>
          <w:vertAlign w:val="subscript"/>
        </w:rPr>
        <w:t>H</w:t>
      </w:r>
      <w:proofErr w:type="spellEnd"/>
      <w:r>
        <w:t xml:space="preserve">. </w:t>
      </w:r>
      <w:proofErr w:type="gramStart"/>
      <w:r w:rsidR="00475367">
        <w:t xml:space="preserve">Значение </w:t>
      </w:r>
      <w:r>
        <w:t xml:space="preserve"> </w:t>
      </w:r>
      <w:proofErr w:type="spellStart"/>
      <w:r w:rsidR="00475367">
        <w:t>u</w:t>
      </w:r>
      <w:r w:rsidR="00475367" w:rsidRPr="0071184C">
        <w:rPr>
          <w:vertAlign w:val="subscript"/>
        </w:rPr>
        <w:t>H</w:t>
      </w:r>
      <w:proofErr w:type="spellEnd"/>
      <w:proofErr w:type="gramEnd"/>
      <w:r w:rsidR="00475367">
        <w:t xml:space="preserve"> </w:t>
      </w:r>
      <w:r>
        <w:t xml:space="preserve">(или близкое к нему) должно </w:t>
      </w:r>
      <w:r w:rsidR="00475367">
        <w:t xml:space="preserve">соответствовать </w:t>
      </w:r>
      <w:r w:rsidR="00475367" w:rsidRPr="00475367">
        <w:rPr>
          <w:i/>
        </w:rPr>
        <w:t>показаниям</w:t>
      </w:r>
      <w:r w:rsidRPr="00475367">
        <w:rPr>
          <w:i/>
        </w:rPr>
        <w:t xml:space="preserve"> </w:t>
      </w:r>
      <w:proofErr w:type="spellStart"/>
      <w:r w:rsidRPr="00475367">
        <w:rPr>
          <w:i/>
          <w:lang w:val="en-US"/>
        </w:rPr>
        <w:t>pV</w:t>
      </w:r>
      <w:proofErr w:type="spellEnd"/>
      <w:r w:rsidRPr="00475367">
        <w:rPr>
          <w:i/>
        </w:rPr>
        <w:t>2</w:t>
      </w:r>
      <w:r w:rsidRPr="0071184C">
        <w:t xml:space="preserve"> при работе в номинальном режиме.</w:t>
      </w:r>
    </w:p>
    <w:p w:rsidR="0071184C" w:rsidRPr="0071184C" w:rsidRDefault="0071184C" w:rsidP="00365E14">
      <w:pPr>
        <w:widowControl w:val="0"/>
        <w:ind w:left="-567" w:right="-284" w:firstLine="567"/>
        <w:jc w:val="both"/>
      </w:pPr>
      <w:r>
        <w:t xml:space="preserve">При расчетах режима </w:t>
      </w:r>
      <w:r>
        <w:rPr>
          <w:lang w:val="en-US"/>
        </w:rPr>
        <w:t>DC</w:t>
      </w:r>
      <w:r w:rsidRPr="0071184C">
        <w:t xml:space="preserve"> </w:t>
      </w:r>
      <w:r>
        <w:t>используется</w:t>
      </w:r>
      <w:r w:rsidRPr="0071184C">
        <w:t xml:space="preserve"> </w:t>
      </w:r>
      <w:r w:rsidRPr="0071184C">
        <w:rPr>
          <w:i/>
        </w:rPr>
        <w:t>амплитудное</w:t>
      </w:r>
      <w:r>
        <w:t xml:space="preserve"> </w:t>
      </w:r>
      <w:r w:rsidRPr="0071184C">
        <w:t>значение</w:t>
      </w:r>
    </w:p>
    <w:p w:rsidR="0071184C" w:rsidRDefault="0071184C" w:rsidP="0071184C">
      <w:pPr>
        <w:widowControl w:val="0"/>
        <w:ind w:left="2265" w:right="-284" w:firstLine="567"/>
      </w:pPr>
      <w:r w:rsidRPr="0071184C">
        <w:t xml:space="preserve"> </w:t>
      </w:r>
      <w:r>
        <w:t xml:space="preserve"> </w:t>
      </w:r>
      <w:r w:rsidR="00F84E1D" w:rsidRPr="00E03128">
        <w:rPr>
          <w:position w:val="-12"/>
        </w:rPr>
        <w:object w:dxaOrig="2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9pt;height:21.3pt" o:ole="">
            <v:imagedata r:id="rId9" o:title=""/>
          </v:shape>
          <o:OLEObject Type="Embed" ProgID="Equation.DSMT4" ShapeID="_x0000_i1025" DrawAspect="Content" ObjectID="_1519984358" r:id="rId10"/>
        </w:object>
      </w:r>
      <w:r>
        <w:t xml:space="preserve"> </w:t>
      </w:r>
      <w:r>
        <w:tab/>
      </w:r>
      <w:r w:rsidR="003A707A">
        <w:tab/>
      </w:r>
      <w:r>
        <w:tab/>
      </w:r>
      <w:r>
        <w:tab/>
        <w:t>(3.1)</w:t>
      </w:r>
    </w:p>
    <w:p w:rsidR="0071184C" w:rsidRDefault="0071184C" w:rsidP="00365E14">
      <w:pPr>
        <w:widowControl w:val="0"/>
        <w:ind w:left="-567" w:right="-284" w:firstLine="567"/>
        <w:jc w:val="both"/>
      </w:pPr>
      <w:r>
        <w:t>При малых уровнях НИ значени</w:t>
      </w:r>
      <w:r w:rsidR="00475367" w:rsidRPr="00475367">
        <w:t>я</w:t>
      </w:r>
      <w:r>
        <w:t xml:space="preserve"> </w:t>
      </w:r>
      <w:r w:rsidR="00475367">
        <w:t>±</w:t>
      </w:r>
      <w:r>
        <w:t>u</w:t>
      </w:r>
      <w:r w:rsidRPr="0071184C">
        <w:rPr>
          <w:vertAlign w:val="subscript"/>
          <w:lang w:val="en-US"/>
        </w:rPr>
        <w:t>H</w:t>
      </w:r>
      <w:r w:rsidRPr="0071184C">
        <w:rPr>
          <w:vertAlign w:val="subscript"/>
        </w:rPr>
        <w:t>.</w:t>
      </w:r>
      <w:r w:rsidRPr="0071184C">
        <w:rPr>
          <w:vertAlign w:val="subscript"/>
          <w:lang w:val="en-US"/>
        </w:rPr>
        <w:t>AMP</w:t>
      </w:r>
      <w:r w:rsidRPr="0071184C">
        <w:t xml:space="preserve"> ~</w:t>
      </w:r>
      <w:r>
        <w:t xml:space="preserve"> соответству</w:t>
      </w:r>
      <w:r w:rsidR="00475367">
        <w:t>ю</w:t>
      </w:r>
      <w:r>
        <w:t xml:space="preserve">т показаниям </w:t>
      </w:r>
      <w:r w:rsidRPr="00475367">
        <w:rPr>
          <w:i/>
        </w:rPr>
        <w:t>осциллографа</w:t>
      </w:r>
      <w:r w:rsidR="00475367">
        <w:t>.</w:t>
      </w:r>
      <w:r>
        <w:t xml:space="preserve"> </w:t>
      </w:r>
    </w:p>
    <w:p w:rsidR="00994045" w:rsidRPr="00994045" w:rsidRDefault="00994045" w:rsidP="00365E14">
      <w:pPr>
        <w:widowControl w:val="0"/>
        <w:ind w:left="-567" w:right="-284" w:firstLine="567"/>
        <w:jc w:val="both"/>
      </w:pPr>
      <w:r w:rsidRPr="00994045">
        <w:t>1) Определение токов покоя</w:t>
      </w:r>
    </w:p>
    <w:p w:rsidR="00994045" w:rsidRPr="00994045" w:rsidRDefault="00994045" w:rsidP="006D5A14">
      <w:pPr>
        <w:widowControl w:val="0"/>
        <w:numPr>
          <w:ilvl w:val="0"/>
          <w:numId w:val="1"/>
        </w:numPr>
        <w:jc w:val="both"/>
      </w:pPr>
      <w:r>
        <w:t>для УК</w:t>
      </w:r>
      <w:r w:rsidR="00DC7BB5">
        <w:t>-</w:t>
      </w:r>
      <w:r w:rsidR="00DC7BB5">
        <w:rPr>
          <w:lang w:val="en-US"/>
        </w:rPr>
        <w:t>VT</w:t>
      </w:r>
      <w:r w:rsidR="00DC7BB5" w:rsidRPr="00DC7BB5">
        <w:t>1,</w:t>
      </w:r>
      <w:r w:rsidR="00B404D5" w:rsidRPr="00B404D5">
        <w:t xml:space="preserve"> </w:t>
      </w:r>
      <w:r w:rsidR="00DC7BB5">
        <w:rPr>
          <w:lang w:val="en-US"/>
        </w:rPr>
        <w:t>VT</w:t>
      </w:r>
      <w:r w:rsidR="00DC7BB5" w:rsidRPr="00DC7BB5">
        <w:t xml:space="preserve">2 – </w:t>
      </w:r>
      <w:r>
        <w:t>I</w:t>
      </w:r>
      <w:r w:rsidRPr="00994045">
        <w:rPr>
          <w:vertAlign w:val="subscript"/>
        </w:rPr>
        <w:t>OP.</w:t>
      </w:r>
      <w:r w:rsidRPr="00B404D5">
        <w:rPr>
          <w:vertAlign w:val="subscript"/>
        </w:rPr>
        <w:t>1</w:t>
      </w:r>
      <w:r>
        <w:t>=I</w:t>
      </w:r>
      <w:r w:rsidRPr="00994045">
        <w:rPr>
          <w:vertAlign w:val="subscript"/>
        </w:rPr>
        <w:t xml:space="preserve">OP.2 </w:t>
      </w:r>
      <w:r w:rsidRPr="00994045">
        <w:t xml:space="preserve">– по </w:t>
      </w:r>
      <w:r>
        <w:t>варианту из ПРИЛОЖЕНИЯ 3.1.</w:t>
      </w:r>
    </w:p>
    <w:p w:rsidR="00994045" w:rsidRDefault="00994045" w:rsidP="006D5A14">
      <w:pPr>
        <w:widowControl w:val="0"/>
        <w:numPr>
          <w:ilvl w:val="0"/>
          <w:numId w:val="1"/>
        </w:numPr>
        <w:jc w:val="both"/>
      </w:pPr>
      <w:r>
        <w:t>для ЭП</w:t>
      </w:r>
      <w:r w:rsidR="00DC7BB5" w:rsidRPr="00DC7BB5">
        <w:t>-</w:t>
      </w:r>
      <w:r w:rsidR="00DC7BB5">
        <w:rPr>
          <w:lang w:val="en-US"/>
        </w:rPr>
        <w:t>VT</w:t>
      </w:r>
      <w:r w:rsidR="00DC7BB5" w:rsidRPr="00DC7BB5">
        <w:t>3</w:t>
      </w:r>
      <w:r>
        <w:t xml:space="preserve"> – по формуле</w:t>
      </w:r>
    </w:p>
    <w:p w:rsidR="00994045" w:rsidRDefault="00475367" w:rsidP="00475367">
      <w:pPr>
        <w:widowControl w:val="0"/>
        <w:ind w:left="708" w:right="-284" w:firstLine="708"/>
        <w:jc w:val="center"/>
      </w:pPr>
      <w:r w:rsidRPr="00994045">
        <w:rPr>
          <w:position w:val="-30"/>
        </w:rPr>
        <w:object w:dxaOrig="4520" w:dyaOrig="700">
          <v:shape id="_x0000_i1026" type="#_x0000_t75" style="width:227.15pt;height:35.5pt" o:ole="">
            <v:imagedata r:id="rId11" o:title=""/>
          </v:shape>
          <o:OLEObject Type="Embed" ProgID="Equation.DSMT4" ShapeID="_x0000_i1026" DrawAspect="Content" ObjectID="_1519984359" r:id="rId12"/>
        </w:object>
      </w:r>
      <w:r w:rsidR="003A707A">
        <w:tab/>
      </w:r>
      <w:r w:rsidR="003A707A">
        <w:tab/>
      </w:r>
      <w:r w:rsidR="00E42B61">
        <w:tab/>
      </w:r>
      <w:r w:rsidR="006D5A14">
        <w:t xml:space="preserve"> </w:t>
      </w:r>
      <w:r w:rsidR="00994045">
        <w:t>(3.</w:t>
      </w:r>
      <w:r>
        <w:t>2</w:t>
      </w:r>
      <w:r w:rsidR="00994045">
        <w:t>)</w:t>
      </w:r>
    </w:p>
    <w:p w:rsidR="006D5A14" w:rsidRPr="006D5A14" w:rsidRDefault="006D5A14" w:rsidP="00365E14">
      <w:pPr>
        <w:widowControl w:val="0"/>
        <w:ind w:left="-567" w:right="-284" w:firstLine="567"/>
        <w:jc w:val="both"/>
      </w:pPr>
      <w:r w:rsidRPr="006D5A14">
        <w:t>2) Определение напряжений покоя</w:t>
      </w:r>
    </w:p>
    <w:p w:rsidR="006D5A14" w:rsidRDefault="006D5A14" w:rsidP="00C57FB9">
      <w:pPr>
        <w:widowControl w:val="0"/>
        <w:numPr>
          <w:ilvl w:val="0"/>
          <w:numId w:val="1"/>
        </w:numPr>
        <w:jc w:val="both"/>
      </w:pPr>
      <w:r>
        <w:t>для УК-</w:t>
      </w:r>
      <w:r>
        <w:rPr>
          <w:lang w:val="en-US"/>
        </w:rPr>
        <w:t>VT</w:t>
      </w:r>
      <w:r w:rsidRPr="006D5A14">
        <w:t>1</w:t>
      </w:r>
      <w:r w:rsidR="00DC7BB5" w:rsidRPr="00DC7BB5">
        <w:t xml:space="preserve"> </w:t>
      </w:r>
      <w:r w:rsidRPr="006D5A14">
        <w:t xml:space="preserve">– </w:t>
      </w:r>
      <w:r>
        <w:rPr>
          <w:lang w:val="en-US"/>
        </w:rPr>
        <w:t>U</w:t>
      </w:r>
      <w:r w:rsidRPr="006D5A14">
        <w:rPr>
          <w:vertAlign w:val="subscript"/>
          <w:lang w:val="en-US"/>
        </w:rPr>
        <w:t>OP</w:t>
      </w:r>
      <w:r w:rsidRPr="006D5A14">
        <w:rPr>
          <w:vertAlign w:val="subscript"/>
        </w:rPr>
        <w:t>.1</w:t>
      </w:r>
      <w:r w:rsidR="00475367">
        <w:rPr>
          <w:vertAlign w:val="subscript"/>
        </w:rPr>
        <w:t xml:space="preserve"> </w:t>
      </w:r>
      <w:r w:rsidR="00475367">
        <w:t xml:space="preserve">≥ </w:t>
      </w:r>
      <w:r w:rsidRPr="006D5A14">
        <w:t>2</w:t>
      </w:r>
      <w:r>
        <w:rPr>
          <w:lang w:val="en-US"/>
        </w:rPr>
        <w:t>B</w:t>
      </w:r>
      <w:r w:rsidRPr="006D5A14">
        <w:t xml:space="preserve"> для всех вариантов</w:t>
      </w:r>
      <w:r w:rsidR="007E562D">
        <w:t>,</w:t>
      </w:r>
    </w:p>
    <w:p w:rsidR="007E562D" w:rsidRPr="007E562D" w:rsidRDefault="007E562D" w:rsidP="00C57FB9">
      <w:pPr>
        <w:widowControl w:val="0"/>
        <w:numPr>
          <w:ilvl w:val="0"/>
          <w:numId w:val="1"/>
        </w:numPr>
        <w:jc w:val="both"/>
      </w:pPr>
      <w:r>
        <w:t>для УК</w:t>
      </w:r>
      <w:r w:rsidRPr="007E562D">
        <w:t>-</w:t>
      </w:r>
      <w:r>
        <w:rPr>
          <w:lang w:val="en-US"/>
        </w:rPr>
        <w:t>VT</w:t>
      </w:r>
      <w:r w:rsidRPr="007E562D">
        <w:t>2</w:t>
      </w:r>
      <w:r w:rsidR="00DC7BB5">
        <w:t xml:space="preserve"> </w:t>
      </w:r>
      <w:r w:rsidR="00DC7BB5" w:rsidRPr="006D5A14">
        <w:t>–</w:t>
      </w:r>
      <w:r w:rsidR="00DC7BB5">
        <w:t xml:space="preserve"> по формуле:</w:t>
      </w:r>
    </w:p>
    <w:p w:rsidR="007E562D" w:rsidRDefault="00475367" w:rsidP="003A707A">
      <w:pPr>
        <w:widowControl w:val="0"/>
        <w:ind w:left="3681" w:right="-284" w:firstLine="567"/>
      </w:pPr>
      <w:r w:rsidRPr="00E03128">
        <w:rPr>
          <w:position w:val="-12"/>
        </w:rPr>
        <w:object w:dxaOrig="2040" w:dyaOrig="360">
          <v:shape id="_x0000_i1027" type="#_x0000_t75" style="width:101.4pt;height:18.25pt" o:ole="">
            <v:imagedata r:id="rId13" o:title=""/>
          </v:shape>
          <o:OLEObject Type="Embed" ProgID="Equation.DSMT4" ShapeID="_x0000_i1027" DrawAspect="Content" ObjectID="_1519984360" r:id="rId14"/>
        </w:object>
      </w:r>
      <w:r w:rsidR="007E562D">
        <w:t xml:space="preserve"> </w:t>
      </w:r>
      <w:r w:rsidR="007E562D">
        <w:tab/>
      </w:r>
      <w:r>
        <w:tab/>
      </w:r>
      <w:r w:rsidR="007E562D">
        <w:tab/>
      </w:r>
      <w:r w:rsidR="007E562D">
        <w:tab/>
        <w:t>(3.</w:t>
      </w:r>
      <w:r>
        <w:t>3</w:t>
      </w:r>
      <w:r w:rsidR="007E562D">
        <w:t>)</w:t>
      </w:r>
    </w:p>
    <w:p w:rsidR="007E562D" w:rsidRDefault="007E562D" w:rsidP="00C57FB9">
      <w:pPr>
        <w:widowControl w:val="0"/>
        <w:numPr>
          <w:ilvl w:val="0"/>
          <w:numId w:val="1"/>
        </w:numPr>
        <w:jc w:val="both"/>
      </w:pPr>
      <w:r>
        <w:t>для ЭП-</w:t>
      </w:r>
      <w:r>
        <w:rPr>
          <w:lang w:val="en-US"/>
        </w:rPr>
        <w:t>VT</w:t>
      </w:r>
      <w:r w:rsidRPr="007E562D">
        <w:t>3</w:t>
      </w:r>
      <w:r w:rsidR="00C57FB9">
        <w:t xml:space="preserve"> </w:t>
      </w:r>
      <w:r w:rsidR="00C57FB9" w:rsidRPr="006D5A14">
        <w:t>–</w:t>
      </w:r>
      <w:r w:rsidR="00C57FB9">
        <w:t xml:space="preserve"> по формуле:</w:t>
      </w:r>
      <w:r>
        <w:t xml:space="preserve"> </w:t>
      </w:r>
    </w:p>
    <w:p w:rsidR="007E562D" w:rsidRDefault="00DC7BB5" w:rsidP="00D6559F">
      <w:pPr>
        <w:widowControl w:val="0"/>
        <w:ind w:left="1416" w:right="-284" w:firstLine="708"/>
        <w:jc w:val="center"/>
      </w:pPr>
      <w:r w:rsidRPr="00E03128">
        <w:rPr>
          <w:position w:val="-12"/>
        </w:rPr>
        <w:object w:dxaOrig="3080" w:dyaOrig="360">
          <v:shape id="_x0000_i1028" type="#_x0000_t75" style="width:154.15pt;height:18.25pt" o:ole="">
            <v:imagedata r:id="rId15" o:title=""/>
          </v:shape>
          <o:OLEObject Type="Embed" ProgID="Equation.DSMT4" ShapeID="_x0000_i1028" DrawAspect="Content" ObjectID="_1519984361" r:id="rId16"/>
        </w:object>
      </w:r>
      <w:r w:rsidR="00E42B61">
        <w:t xml:space="preserve"> </w:t>
      </w:r>
      <w:r w:rsidR="00D6559F">
        <w:tab/>
      </w:r>
      <w:r w:rsidR="00D6559F">
        <w:tab/>
      </w:r>
      <w:r w:rsidR="00D6559F">
        <w:tab/>
      </w:r>
      <w:r w:rsidR="00D6559F">
        <w:tab/>
      </w:r>
      <w:r w:rsidR="007E562D">
        <w:t>(3.</w:t>
      </w:r>
      <w:r w:rsidR="00475367">
        <w:t>4</w:t>
      </w:r>
      <w:r w:rsidR="007E562D">
        <w:t>)</w:t>
      </w:r>
    </w:p>
    <w:p w:rsidR="007E562D" w:rsidRPr="009E5E35" w:rsidRDefault="00C57FB9" w:rsidP="00365E14">
      <w:pPr>
        <w:widowControl w:val="0"/>
        <w:ind w:left="-567" w:right="-284" w:firstLine="567"/>
        <w:jc w:val="both"/>
        <w:rPr>
          <w:i/>
        </w:rPr>
      </w:pPr>
      <w:r w:rsidRPr="009E5E35">
        <w:rPr>
          <w:i/>
        </w:rPr>
        <w:t>Как ориентироваться в неравенствах (3.2</w:t>
      </w:r>
      <w:proofErr w:type="gramStart"/>
      <w:r w:rsidRPr="009E5E35">
        <w:rPr>
          <w:i/>
        </w:rPr>
        <w:t xml:space="preserve">) </w:t>
      </w:r>
      <w:r w:rsidRPr="009E5E35">
        <w:rPr>
          <w:i/>
        </w:rPr>
        <w:sym w:font="Symbol" w:char="F0B8"/>
      </w:r>
      <w:r w:rsidRPr="009E5E35">
        <w:rPr>
          <w:i/>
        </w:rPr>
        <w:t xml:space="preserve"> (</w:t>
      </w:r>
      <w:proofErr w:type="gramEnd"/>
      <w:r w:rsidRPr="009E5E35">
        <w:rPr>
          <w:i/>
        </w:rPr>
        <w:t>3.4)?</w:t>
      </w:r>
    </w:p>
    <w:p w:rsidR="005B0907" w:rsidRPr="00D96E20" w:rsidRDefault="005B0907" w:rsidP="00365E14">
      <w:pPr>
        <w:widowControl w:val="0"/>
        <w:ind w:left="-567" w:right="-284" w:firstLine="567"/>
        <w:jc w:val="both"/>
      </w:pPr>
      <w:r>
        <w:lastRenderedPageBreak/>
        <w:t xml:space="preserve">Если выбирать минимальные значения, то, </w:t>
      </w:r>
      <w:r w:rsidRPr="005B0907">
        <w:rPr>
          <w:i/>
        </w:rPr>
        <w:t>возможно (?)</w:t>
      </w:r>
      <w:r>
        <w:t>, общее значение</w:t>
      </w:r>
      <w:r w:rsidR="00D96E20">
        <w:t xml:space="preserve"> </w:t>
      </w:r>
      <w:r w:rsidR="00D96E20" w:rsidRPr="00D96E20">
        <w:t>K</w:t>
      </w:r>
      <w:r w:rsidR="00D96E20" w:rsidRPr="00546D3F">
        <w:rPr>
          <w:vertAlign w:val="subscript"/>
        </w:rPr>
        <w:t>U0</w:t>
      </w:r>
      <w:r>
        <w:t xml:space="preserve"> повысится, особенно "на бумаге". Однако, при исследовании на стабильность схема </w:t>
      </w:r>
      <w:r w:rsidRPr="00D96E20">
        <w:rPr>
          <w:i/>
        </w:rPr>
        <w:t>может дать</w:t>
      </w:r>
      <w:r>
        <w:t xml:space="preserve"> худшие результаты. </w:t>
      </w:r>
      <w:r w:rsidR="00D96E20" w:rsidRPr="00D96E20">
        <w:t xml:space="preserve">Более тщательный подход придется </w:t>
      </w:r>
      <w:r w:rsidR="00D96E20">
        <w:t>делать при выполнении КР.</w:t>
      </w:r>
    </w:p>
    <w:p w:rsidR="00C57FB9" w:rsidRPr="00847E5E" w:rsidRDefault="00C57FB9" w:rsidP="00365E14">
      <w:pPr>
        <w:widowControl w:val="0"/>
        <w:ind w:left="-567" w:right="-284" w:firstLine="567"/>
        <w:jc w:val="both"/>
      </w:pPr>
      <w:r>
        <w:t>3) Определение номиналов R</w:t>
      </w:r>
      <w:r w:rsidRPr="00C57FB9">
        <w:rPr>
          <w:vertAlign w:val="subscript"/>
        </w:rPr>
        <w:t>C1,2</w:t>
      </w:r>
      <w:r>
        <w:t xml:space="preserve"> и </w:t>
      </w:r>
      <w:r>
        <w:rPr>
          <w:lang w:val="en-US"/>
        </w:rPr>
        <w:t>R</w:t>
      </w:r>
      <w:r w:rsidRPr="00C57FB9">
        <w:rPr>
          <w:vertAlign w:val="subscript"/>
          <w:lang w:val="en-US"/>
        </w:rPr>
        <w:t>E</w:t>
      </w:r>
      <w:r w:rsidRPr="00C57FB9">
        <w:rPr>
          <w:vertAlign w:val="subscript"/>
        </w:rPr>
        <w:t>3</w:t>
      </w:r>
      <w:r w:rsidR="00847E5E" w:rsidRPr="00847E5E">
        <w:t xml:space="preserve"> из уравнения выходной цепи</w:t>
      </w:r>
    </w:p>
    <w:p w:rsidR="00C57FB9" w:rsidRDefault="00847E5E" w:rsidP="005F63FD">
      <w:pPr>
        <w:widowControl w:val="0"/>
        <w:ind w:left="708" w:right="-284" w:firstLine="708"/>
        <w:jc w:val="center"/>
      </w:pPr>
      <w:r w:rsidRPr="00C57FB9">
        <w:rPr>
          <w:position w:val="-14"/>
        </w:rPr>
        <w:object w:dxaOrig="2780" w:dyaOrig="380">
          <v:shape id="_x0000_i1029" type="#_x0000_t75" style="width:138.95pt;height:19.25pt" o:ole="">
            <v:imagedata r:id="rId17" o:title=""/>
          </v:shape>
          <o:OLEObject Type="Embed" ProgID="Equation.DSMT4" ShapeID="_x0000_i1029" DrawAspect="Content" ObjectID="_1519984362" r:id="rId18"/>
        </w:object>
      </w:r>
      <w:r w:rsidR="005F63FD">
        <w:tab/>
      </w:r>
      <w:r w:rsidR="005F63FD">
        <w:tab/>
      </w:r>
      <w:r w:rsidR="005F63FD">
        <w:tab/>
      </w:r>
      <w:r w:rsidR="002A5721">
        <w:tab/>
      </w:r>
      <w:r w:rsidR="00C57FB9">
        <w:tab/>
      </w:r>
      <w:r w:rsidR="002A5721">
        <w:t xml:space="preserve">        </w:t>
      </w:r>
      <w:r w:rsidR="00770025">
        <w:t xml:space="preserve"> </w:t>
      </w:r>
      <w:r w:rsidR="00C57FB9">
        <w:t>(3.</w:t>
      </w:r>
      <w:r>
        <w:t>5</w:t>
      </w:r>
      <w:r w:rsidR="00C57FB9">
        <w:t>)</w:t>
      </w:r>
    </w:p>
    <w:p w:rsidR="00847E5E" w:rsidRDefault="00847E5E" w:rsidP="005F63FD">
      <w:pPr>
        <w:widowControl w:val="0"/>
        <w:ind w:left="2124" w:right="-284" w:firstLine="708"/>
      </w:pPr>
      <w:r w:rsidRPr="00847E5E">
        <w:rPr>
          <w:position w:val="-12"/>
        </w:rPr>
        <w:object w:dxaOrig="1800" w:dyaOrig="360">
          <v:shape id="_x0000_i1030" type="#_x0000_t75" style="width:90.25pt;height:18.25pt" o:ole="">
            <v:imagedata r:id="rId19" o:title=""/>
          </v:shape>
          <o:OLEObject Type="Embed" ProgID="Equation.DSMT4" ShapeID="_x0000_i1030" DrawAspect="Content" ObjectID="_1519984363" r:id="rId20"/>
        </w:object>
      </w:r>
      <w:r w:rsidR="005F63FD">
        <w:tab/>
      </w:r>
      <w:r w:rsidR="002A5721">
        <w:tab/>
      </w:r>
      <w:r w:rsidR="005F63FD">
        <w:tab/>
      </w:r>
      <w:r w:rsidR="005F63FD">
        <w:tab/>
      </w:r>
      <w:r w:rsidR="005F63FD">
        <w:tab/>
        <w:t xml:space="preserve"> </w:t>
      </w:r>
      <w:r w:rsidR="005F63FD" w:rsidRPr="003558C8">
        <w:t xml:space="preserve">        </w:t>
      </w:r>
      <w:r>
        <w:t>(3.6)</w:t>
      </w:r>
    </w:p>
    <w:p w:rsidR="00955582" w:rsidRDefault="00955582" w:rsidP="00365E14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i/>
          <w:u w:val="single"/>
        </w:rPr>
        <w:t>З</w:t>
      </w:r>
      <w:r w:rsidR="009A3CE7" w:rsidRPr="009A3CE7">
        <w:rPr>
          <w:i/>
          <w:u w:val="single"/>
        </w:rPr>
        <w:t>начени</w:t>
      </w:r>
      <w:r>
        <w:rPr>
          <w:i/>
          <w:u w:val="single"/>
        </w:rPr>
        <w:t>я</w:t>
      </w:r>
      <w:r w:rsidR="009A3CE7" w:rsidRPr="009A3CE7">
        <w:rPr>
          <w:i/>
          <w:u w:val="single"/>
        </w:rPr>
        <w:t xml:space="preserve"> резистора </w:t>
      </w:r>
      <w:r w:rsidRPr="009A3CE7">
        <w:rPr>
          <w:i/>
          <w:u w:val="single"/>
        </w:rPr>
        <w:t>сразу переводить в Е24</w:t>
      </w:r>
      <w:r>
        <w:rPr>
          <w:i/>
          <w:u w:val="single"/>
        </w:rPr>
        <w:t xml:space="preserve"> </w:t>
      </w:r>
      <w:r w:rsidR="009A3CE7" w:rsidRPr="009A3CE7">
        <w:rPr>
          <w:i/>
          <w:u w:val="single"/>
        </w:rPr>
        <w:t xml:space="preserve">для расчета значений других резисторов, </w:t>
      </w:r>
    </w:p>
    <w:p w:rsidR="00847E5E" w:rsidRPr="00847E5E" w:rsidRDefault="00847E5E" w:rsidP="00365E14">
      <w:pPr>
        <w:widowControl w:val="0"/>
        <w:ind w:left="-567" w:right="-284" w:firstLine="567"/>
        <w:jc w:val="both"/>
      </w:pPr>
      <w:r>
        <w:t>4) Определение номиналов R</w:t>
      </w:r>
      <w:r>
        <w:rPr>
          <w:vertAlign w:val="subscript"/>
          <w:lang w:val="en-US"/>
        </w:rPr>
        <w:t>E</w:t>
      </w:r>
      <w:r w:rsidRPr="00C57FB9">
        <w:rPr>
          <w:vertAlign w:val="subscript"/>
        </w:rPr>
        <w:t>1,2</w:t>
      </w:r>
      <w:r>
        <w:t xml:space="preserve"> </w:t>
      </w:r>
      <w:r w:rsidRPr="00847E5E">
        <w:t>из условия</w:t>
      </w:r>
      <w:r>
        <w:t xml:space="preserve"> R</w:t>
      </w:r>
      <w:r>
        <w:rPr>
          <w:vertAlign w:val="subscript"/>
          <w:lang w:val="en-US"/>
        </w:rPr>
        <w:t>E</w:t>
      </w:r>
      <w:r w:rsidRPr="00C57FB9">
        <w:rPr>
          <w:vertAlign w:val="subscript"/>
        </w:rPr>
        <w:t>1,2</w:t>
      </w:r>
      <w:r>
        <w:t xml:space="preserve"> =0.</w:t>
      </w:r>
      <w:r w:rsidRPr="00847E5E">
        <w:t>1</w:t>
      </w:r>
      <w:r>
        <w:sym w:font="Symbol" w:char="F0D7"/>
      </w:r>
      <w:r>
        <w:rPr>
          <w:lang w:val="en-US"/>
        </w:rPr>
        <w:t>R</w:t>
      </w:r>
      <w:r w:rsidRPr="00847E5E">
        <w:rPr>
          <w:vertAlign w:val="subscript"/>
          <w:lang w:val="en-US"/>
        </w:rPr>
        <w:t>C</w:t>
      </w:r>
      <w:r w:rsidRPr="00847E5E">
        <w:rPr>
          <w:vertAlign w:val="subscript"/>
        </w:rPr>
        <w:t>1,2</w:t>
      </w:r>
      <w:r w:rsidRPr="00847E5E">
        <w:t xml:space="preserve">. </w:t>
      </w:r>
    </w:p>
    <w:p w:rsidR="00847E5E" w:rsidRPr="009A3CE7" w:rsidRDefault="00847E5E" w:rsidP="00365E14">
      <w:pPr>
        <w:widowControl w:val="0"/>
        <w:ind w:left="-567" w:right="-284" w:firstLine="567"/>
        <w:jc w:val="both"/>
      </w:pPr>
      <w:r w:rsidRPr="00847E5E">
        <w:t xml:space="preserve">5) Разделение </w:t>
      </w:r>
      <w:r>
        <w:rPr>
          <w:lang w:val="en-US"/>
        </w:rPr>
        <w:t>R</w:t>
      </w:r>
      <w:r w:rsidRPr="00847E5E">
        <w:rPr>
          <w:vertAlign w:val="subscript"/>
          <w:lang w:val="en-US"/>
        </w:rPr>
        <w:t>E</w:t>
      </w:r>
      <w:r w:rsidRPr="00847E5E">
        <w:rPr>
          <w:vertAlign w:val="subscript"/>
        </w:rPr>
        <w:t>1</w:t>
      </w:r>
      <w:r w:rsidRPr="00847E5E">
        <w:t xml:space="preserve"> для подключения цепи ОС</w:t>
      </w:r>
      <w:r>
        <w:t>: R</w:t>
      </w:r>
      <w:r w:rsidRPr="009A3CE7">
        <w:rPr>
          <w:vertAlign w:val="subscript"/>
        </w:rPr>
        <w:t>E12</w:t>
      </w:r>
      <w:r w:rsidR="009A3CE7">
        <w:t xml:space="preserve"> </w:t>
      </w:r>
      <w:r>
        <w:t>=0.</w:t>
      </w:r>
      <w:r w:rsidRPr="00847E5E">
        <w:t>1</w:t>
      </w:r>
      <w:r>
        <w:sym w:font="Symbol" w:char="F0D7"/>
      </w:r>
      <w:r>
        <w:rPr>
          <w:lang w:val="en-US"/>
        </w:rPr>
        <w:t>R</w:t>
      </w:r>
      <w:r w:rsidR="009A3CE7">
        <w:rPr>
          <w:vertAlign w:val="subscript"/>
          <w:lang w:val="en-US"/>
        </w:rPr>
        <w:t>E</w:t>
      </w:r>
      <w:r w:rsidRPr="00847E5E">
        <w:rPr>
          <w:vertAlign w:val="subscript"/>
        </w:rPr>
        <w:t>1</w:t>
      </w:r>
      <w:r w:rsidR="009A3CE7" w:rsidRPr="009A3CE7">
        <w:t xml:space="preserve">, </w:t>
      </w:r>
      <w:r w:rsidR="009A3CE7">
        <w:t>R</w:t>
      </w:r>
      <w:r w:rsidR="009A3CE7" w:rsidRPr="009A3CE7">
        <w:rPr>
          <w:vertAlign w:val="subscript"/>
        </w:rPr>
        <w:t>E11</w:t>
      </w:r>
      <w:r w:rsidR="009A3CE7">
        <w:t xml:space="preserve"> =0.</w:t>
      </w:r>
      <w:r w:rsidR="009A3CE7" w:rsidRPr="009A3CE7">
        <w:t>9</w:t>
      </w:r>
      <w:r w:rsidR="009A3CE7">
        <w:sym w:font="Symbol" w:char="F0D7"/>
      </w:r>
      <w:r w:rsidR="009A3CE7">
        <w:rPr>
          <w:lang w:val="en-US"/>
        </w:rPr>
        <w:t>R</w:t>
      </w:r>
      <w:r w:rsidR="009A3CE7">
        <w:rPr>
          <w:vertAlign w:val="subscript"/>
          <w:lang w:val="en-US"/>
        </w:rPr>
        <w:t>E</w:t>
      </w:r>
      <w:r w:rsidR="009A3CE7" w:rsidRPr="00847E5E">
        <w:rPr>
          <w:vertAlign w:val="subscript"/>
        </w:rPr>
        <w:t>1</w:t>
      </w:r>
    </w:p>
    <w:p w:rsidR="00847E5E" w:rsidRDefault="009A3CE7" w:rsidP="00365E14">
      <w:pPr>
        <w:widowControl w:val="0"/>
        <w:ind w:left="-567" w:right="-284" w:firstLine="567"/>
        <w:jc w:val="both"/>
      </w:pPr>
      <w:r>
        <w:t>Значение R</w:t>
      </w:r>
      <w:r w:rsidRPr="009A3CE7">
        <w:rPr>
          <w:vertAlign w:val="subscript"/>
        </w:rPr>
        <w:t>E12</w:t>
      </w:r>
      <w:r>
        <w:rPr>
          <w:vertAlign w:val="subscript"/>
        </w:rPr>
        <w:t xml:space="preserve"> </w:t>
      </w:r>
      <w:r>
        <w:t xml:space="preserve">автоматически получится в Е24, </w:t>
      </w:r>
      <w:proofErr w:type="gramStart"/>
      <w:r>
        <w:t>а  R</w:t>
      </w:r>
      <w:r w:rsidRPr="009A3CE7">
        <w:rPr>
          <w:vertAlign w:val="subscript"/>
        </w:rPr>
        <w:t>E</w:t>
      </w:r>
      <w:proofErr w:type="gramEnd"/>
      <w:r w:rsidRPr="009A3CE7">
        <w:rPr>
          <w:vertAlign w:val="subscript"/>
        </w:rPr>
        <w:t>11</w:t>
      </w:r>
      <w:r>
        <w:rPr>
          <w:vertAlign w:val="subscript"/>
        </w:rPr>
        <w:t xml:space="preserve"> </w:t>
      </w:r>
      <w:r w:rsidRPr="009A3CE7">
        <w:rPr>
          <w:i/>
        </w:rPr>
        <w:t>возможно</w:t>
      </w:r>
      <w:r>
        <w:t xml:space="preserve"> придется изменить</w:t>
      </w:r>
      <w:r w:rsidR="008303A4">
        <w:t>.</w:t>
      </w:r>
    </w:p>
    <w:p w:rsidR="008303A4" w:rsidRDefault="008303A4" w:rsidP="00365E14">
      <w:pPr>
        <w:widowControl w:val="0"/>
        <w:ind w:left="-567" w:right="-284" w:firstLine="567"/>
        <w:jc w:val="both"/>
      </w:pPr>
      <w:r w:rsidRPr="008303A4">
        <w:rPr>
          <w:i/>
          <w:u w:val="single"/>
        </w:rPr>
        <w:t xml:space="preserve">Пример </w:t>
      </w:r>
      <w:proofErr w:type="gramStart"/>
      <w:r w:rsidRPr="008303A4">
        <w:rPr>
          <w:i/>
          <w:u w:val="single"/>
        </w:rPr>
        <w:t>1:</w:t>
      </w:r>
      <w:r w:rsidRPr="008303A4">
        <w:t xml:space="preserve"> </w:t>
      </w:r>
      <w:r>
        <w:t xml:space="preserve"> R</w:t>
      </w:r>
      <w:r w:rsidRPr="008303A4">
        <w:rPr>
          <w:vertAlign w:val="subscript"/>
        </w:rPr>
        <w:t>E</w:t>
      </w:r>
      <w:proofErr w:type="gramEnd"/>
      <w:r w:rsidRPr="008303A4">
        <w:rPr>
          <w:vertAlign w:val="subscript"/>
        </w:rPr>
        <w:t>1</w:t>
      </w:r>
      <w:r>
        <w:t>=300</w:t>
      </w:r>
      <w:r>
        <w:rPr>
          <w:rFonts w:ascii="Arial" w:hAnsi="Arial" w:cs="Arial"/>
        </w:rPr>
        <w:t>Ω</w:t>
      </w:r>
      <w:r>
        <w:t>,</w:t>
      </w:r>
      <w:r w:rsidRPr="008303A4">
        <w:t xml:space="preserve"> </w:t>
      </w:r>
      <w:r>
        <w:t>R</w:t>
      </w:r>
      <w:r w:rsidRPr="008303A4">
        <w:rPr>
          <w:vertAlign w:val="subscript"/>
        </w:rPr>
        <w:t>E12</w:t>
      </w:r>
      <w:r>
        <w:t>=30</w:t>
      </w:r>
      <w:r>
        <w:rPr>
          <w:rFonts w:ascii="Arial" w:hAnsi="Arial" w:cs="Arial"/>
        </w:rPr>
        <w:t>Ω</w:t>
      </w:r>
      <w:r>
        <w:t>,</w:t>
      </w:r>
      <w:r w:rsidRPr="008303A4">
        <w:t xml:space="preserve"> </w:t>
      </w:r>
      <w:r>
        <w:t>R</w:t>
      </w:r>
      <w:r w:rsidRPr="008303A4">
        <w:rPr>
          <w:vertAlign w:val="subscript"/>
        </w:rPr>
        <w:t>E11</w:t>
      </w:r>
      <w:r>
        <w:t>=</w:t>
      </w:r>
      <w:r w:rsidRPr="008303A4">
        <w:t>27</w:t>
      </w:r>
      <w:r>
        <w:t>0</w:t>
      </w:r>
      <w:r>
        <w:rPr>
          <w:rFonts w:ascii="Arial" w:hAnsi="Arial" w:cs="Arial"/>
        </w:rPr>
        <w:t>Ω</w:t>
      </w:r>
      <w:r w:rsidRPr="00830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8303A4">
        <w:rPr>
          <w:rFonts w:ascii="Arial" w:hAnsi="Arial" w:cs="Arial"/>
        </w:rPr>
        <w:t xml:space="preserve"> </w:t>
      </w:r>
      <w:r w:rsidRPr="008303A4">
        <w:t>нормально</w:t>
      </w:r>
    </w:p>
    <w:p w:rsidR="008303A4" w:rsidRDefault="008303A4" w:rsidP="008303A4">
      <w:pPr>
        <w:widowControl w:val="0"/>
        <w:ind w:left="-567" w:right="-284" w:firstLine="567"/>
        <w:jc w:val="both"/>
      </w:pPr>
      <w:r w:rsidRPr="008303A4">
        <w:rPr>
          <w:i/>
          <w:u w:val="single"/>
        </w:rPr>
        <w:t>Пример</w:t>
      </w:r>
      <w:r>
        <w:rPr>
          <w:i/>
          <w:u w:val="single"/>
        </w:rPr>
        <w:t xml:space="preserve"> </w:t>
      </w:r>
      <w:proofErr w:type="gramStart"/>
      <w:r>
        <w:rPr>
          <w:i/>
          <w:u w:val="single"/>
        </w:rPr>
        <w:t>2</w:t>
      </w:r>
      <w:r w:rsidRPr="008303A4">
        <w:rPr>
          <w:i/>
          <w:u w:val="single"/>
        </w:rPr>
        <w:t>:</w:t>
      </w:r>
      <w:r w:rsidRPr="008303A4">
        <w:t xml:space="preserve"> </w:t>
      </w:r>
      <w:r>
        <w:t xml:space="preserve"> R</w:t>
      </w:r>
      <w:r w:rsidRPr="008303A4">
        <w:rPr>
          <w:vertAlign w:val="subscript"/>
        </w:rPr>
        <w:t>E</w:t>
      </w:r>
      <w:proofErr w:type="gramEnd"/>
      <w:r w:rsidRPr="008303A4">
        <w:rPr>
          <w:vertAlign w:val="subscript"/>
        </w:rPr>
        <w:t>1</w:t>
      </w:r>
      <w:r>
        <w:t>=240</w:t>
      </w:r>
      <w:r>
        <w:rPr>
          <w:rFonts w:ascii="Arial" w:hAnsi="Arial" w:cs="Arial"/>
        </w:rPr>
        <w:t>Ω</w:t>
      </w:r>
      <w:r>
        <w:t>,</w:t>
      </w:r>
      <w:r w:rsidRPr="008303A4">
        <w:t xml:space="preserve"> </w:t>
      </w:r>
      <w:r>
        <w:t>R</w:t>
      </w:r>
      <w:r w:rsidRPr="008303A4">
        <w:rPr>
          <w:vertAlign w:val="subscript"/>
        </w:rPr>
        <w:t>E12</w:t>
      </w:r>
      <w:r>
        <w:t>=24</w:t>
      </w:r>
      <w:r>
        <w:rPr>
          <w:rFonts w:ascii="Arial" w:hAnsi="Arial" w:cs="Arial"/>
        </w:rPr>
        <w:t>Ω</w:t>
      </w:r>
      <w:r>
        <w:t>,</w:t>
      </w:r>
      <w:r w:rsidRPr="008303A4">
        <w:t xml:space="preserve"> </w:t>
      </w:r>
      <w:r>
        <w:t>R</w:t>
      </w:r>
      <w:r w:rsidRPr="008303A4">
        <w:rPr>
          <w:vertAlign w:val="subscript"/>
        </w:rPr>
        <w:t>E11</w:t>
      </w:r>
      <w:r>
        <w:t>=</w:t>
      </w:r>
      <w:r w:rsidRPr="008303A4">
        <w:t>2</w:t>
      </w:r>
      <w:r>
        <w:t>16</w:t>
      </w:r>
      <w:r>
        <w:rPr>
          <w:rFonts w:ascii="Arial" w:hAnsi="Arial" w:cs="Arial"/>
        </w:rPr>
        <w:t>Ω</w:t>
      </w:r>
      <w:r w:rsidRPr="00830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8303A4">
        <w:rPr>
          <w:rFonts w:ascii="Arial" w:hAnsi="Arial" w:cs="Arial"/>
        </w:rPr>
        <w:t xml:space="preserve"> </w:t>
      </w:r>
      <w:r>
        <w:t>выбираем R</w:t>
      </w:r>
      <w:r w:rsidRPr="008303A4">
        <w:rPr>
          <w:vertAlign w:val="subscript"/>
        </w:rPr>
        <w:t>E11</w:t>
      </w:r>
      <w:r>
        <w:t>=</w:t>
      </w:r>
      <w:r w:rsidRPr="008303A4">
        <w:t>2</w:t>
      </w:r>
      <w:r>
        <w:t>20</w:t>
      </w:r>
      <w:r>
        <w:rPr>
          <w:rFonts w:ascii="Arial" w:hAnsi="Arial" w:cs="Arial"/>
        </w:rPr>
        <w:t>Ω</w:t>
      </w:r>
    </w:p>
    <w:p w:rsidR="008303A4" w:rsidRPr="00955582" w:rsidRDefault="008303A4" w:rsidP="00365E14">
      <w:pPr>
        <w:widowControl w:val="0"/>
        <w:ind w:left="-567" w:right="-284" w:firstLine="567"/>
        <w:jc w:val="both"/>
      </w:pPr>
      <w:r>
        <w:t xml:space="preserve">6) Определение резисторов БД </w:t>
      </w:r>
      <w:r w:rsidR="00955582">
        <w:t>для УК-VT1,2 из (</w:t>
      </w:r>
      <w:proofErr w:type="gramStart"/>
      <w:r w:rsidR="00955582">
        <w:t>1.4)÷</w:t>
      </w:r>
      <w:proofErr w:type="gramEnd"/>
      <w:r w:rsidR="00955582">
        <w:t>(1.6) Л.Р.№1</w:t>
      </w:r>
      <w:r w:rsidR="00955582" w:rsidRPr="00955582">
        <w:t>.</w:t>
      </w:r>
    </w:p>
    <w:p w:rsidR="00955582" w:rsidRDefault="00955582" w:rsidP="00365E14">
      <w:pPr>
        <w:widowControl w:val="0"/>
        <w:ind w:left="-567" w:right="-284" w:firstLine="567"/>
        <w:jc w:val="both"/>
      </w:pPr>
      <w:r w:rsidRPr="00955582">
        <w:t>7)</w:t>
      </w:r>
      <w:r>
        <w:t xml:space="preserve"> Определение резисторов БД для УК-VT</w:t>
      </w:r>
      <w:r w:rsidRPr="00955582">
        <w:t>3 – ЭП</w:t>
      </w:r>
      <w:r w:rsidR="009358C7">
        <w:t xml:space="preserve"> почти, как в Л.Р.№1</w:t>
      </w:r>
    </w:p>
    <w:p w:rsidR="009358C7" w:rsidRDefault="009358C7" w:rsidP="009358C7">
      <w:pPr>
        <w:widowControl w:val="0"/>
        <w:ind w:left="849" w:right="-284" w:firstLine="1275"/>
        <w:jc w:val="center"/>
      </w:pPr>
      <w:r w:rsidRPr="00EB0A15">
        <w:rPr>
          <w:position w:val="-38"/>
        </w:rPr>
        <w:object w:dxaOrig="2880" w:dyaOrig="780">
          <v:shape id="_x0000_i1031" type="#_x0000_t75" style="width:2in;height:38.55pt" o:ole="">
            <v:imagedata r:id="rId21" o:title=""/>
          </v:shape>
          <o:OLEObject Type="Embed" ProgID="Equation.DSMT4" ShapeID="_x0000_i1031" DrawAspect="Content" ObjectID="_1519984364" r:id="rId22"/>
        </w:object>
      </w:r>
      <w:r>
        <w:tab/>
      </w:r>
      <w:r>
        <w:tab/>
      </w:r>
      <w:r>
        <w:tab/>
      </w:r>
      <w:r>
        <w:tab/>
        <w:t xml:space="preserve"> (3.7)</w:t>
      </w:r>
    </w:p>
    <w:p w:rsidR="009358C7" w:rsidRDefault="009358C7" w:rsidP="009358C7">
      <w:pPr>
        <w:widowControl w:val="0"/>
        <w:ind w:left="849" w:right="-284" w:firstLine="1275"/>
        <w:jc w:val="center"/>
      </w:pPr>
      <w:r w:rsidRPr="00AE1A72">
        <w:rPr>
          <w:position w:val="-18"/>
        </w:rPr>
        <w:object w:dxaOrig="4040" w:dyaOrig="420">
          <v:shape id="_x0000_i1032" type="#_x0000_t75" style="width:202.8pt;height:21.3pt" o:ole="">
            <v:imagedata r:id="rId23" o:title=""/>
          </v:shape>
          <o:OLEObject Type="Embed" ProgID="Equation.DSMT4" ShapeID="_x0000_i1032" DrawAspect="Content" ObjectID="_1519984365" r:id="rId24"/>
        </w:object>
      </w:r>
      <w:r>
        <w:tab/>
      </w:r>
      <w:r>
        <w:tab/>
      </w:r>
      <w:r>
        <w:tab/>
        <w:t xml:space="preserve"> (3.8)</w:t>
      </w:r>
    </w:p>
    <w:p w:rsidR="009358C7" w:rsidRPr="00955582" w:rsidRDefault="009358C7" w:rsidP="009358C7">
      <w:pPr>
        <w:widowControl w:val="0"/>
        <w:ind w:left="1557" w:right="-284" w:firstLine="1275"/>
        <w:jc w:val="center"/>
      </w:pPr>
      <w:r w:rsidRPr="008C1140">
        <w:rPr>
          <w:position w:val="-24"/>
        </w:rPr>
        <w:object w:dxaOrig="2780" w:dyaOrig="639">
          <v:shape id="_x0000_i1033" type="#_x0000_t75" style="width:139.95pt;height:32.45pt" o:ole="">
            <v:imagedata r:id="rId25" o:title=""/>
          </v:shape>
          <o:OLEObject Type="Embed" ProgID="Equation.DSMT4" ShapeID="_x0000_i1033" DrawAspect="Content" ObjectID="_1519984366" r:id="rId26"/>
        </w:object>
      </w:r>
      <w:r>
        <w:tab/>
      </w:r>
      <w:r>
        <w:tab/>
      </w:r>
      <w:r>
        <w:tab/>
      </w:r>
      <w:r>
        <w:tab/>
        <w:t xml:space="preserve"> (3.9)</w:t>
      </w:r>
    </w:p>
    <w:p w:rsidR="00133762" w:rsidRPr="00133762" w:rsidRDefault="00133762" w:rsidP="00365E14">
      <w:pPr>
        <w:widowControl w:val="0"/>
        <w:ind w:left="-567" w:right="-284" w:firstLine="567"/>
        <w:jc w:val="both"/>
      </w:pPr>
      <w:r w:rsidRPr="00133762">
        <w:rPr>
          <w:b/>
          <w:i/>
          <w:u w:val="single"/>
        </w:rPr>
        <w:t>2.3.2</w:t>
      </w:r>
      <w:r w:rsidRPr="00133762">
        <w:rPr>
          <w:i/>
          <w:u w:val="single"/>
        </w:rPr>
        <w:t>. Расчеты локальных и глобальных показателей работы усилителя</w:t>
      </w:r>
      <w:r>
        <w:t>.</w:t>
      </w:r>
    </w:p>
    <w:p w:rsidR="008A135E" w:rsidRPr="008A135E" w:rsidRDefault="00133762" w:rsidP="00365E14">
      <w:pPr>
        <w:widowControl w:val="0"/>
        <w:ind w:left="-567" w:right="-284" w:firstLine="567"/>
        <w:jc w:val="both"/>
      </w:pPr>
      <w:r>
        <w:t>1</w:t>
      </w:r>
      <w:r w:rsidR="008A135E">
        <w:t>) Определение входных сопротивлений</w:t>
      </w:r>
    </w:p>
    <w:p w:rsidR="00133762" w:rsidRDefault="008A135E" w:rsidP="00232707">
      <w:pPr>
        <w:widowControl w:val="0"/>
        <w:numPr>
          <w:ilvl w:val="0"/>
          <w:numId w:val="1"/>
        </w:numPr>
        <w:jc w:val="both"/>
      </w:pPr>
      <w:r w:rsidRPr="005F63FD">
        <w:t xml:space="preserve">для </w:t>
      </w:r>
      <w:r w:rsidR="005F63FD">
        <w:t>УК-</w:t>
      </w:r>
      <w:r w:rsidR="005F63FD">
        <w:rPr>
          <w:lang w:val="en-US"/>
        </w:rPr>
        <w:t>VT</w:t>
      </w:r>
      <w:r w:rsidR="00133762">
        <w:t>1</w:t>
      </w:r>
    </w:p>
    <w:p w:rsidR="00133762" w:rsidRDefault="00133762" w:rsidP="002A5721">
      <w:pPr>
        <w:widowControl w:val="0"/>
        <w:ind w:left="141" w:right="-284" w:firstLine="1275"/>
        <w:jc w:val="center"/>
      </w:pPr>
      <w:r>
        <w:rPr>
          <w:position w:val="-34"/>
        </w:rPr>
        <w:object w:dxaOrig="3765" w:dyaOrig="810">
          <v:shape id="_x0000_i1034" type="#_x0000_t75" style="width:187.6pt;height:40.55pt" o:ole="">
            <v:imagedata r:id="rId27" o:title=""/>
          </v:shape>
          <o:OLEObject Type="Embed" ProgID="Equation.DSMT4" ShapeID="_x0000_i1034" DrawAspect="Content" ObjectID="_1519984367" r:id="rId28"/>
        </w:object>
      </w:r>
      <w:r w:rsidR="002A5721">
        <w:t xml:space="preserve"> </w:t>
      </w:r>
      <w:r w:rsidR="002A5721">
        <w:tab/>
      </w:r>
      <w:r w:rsidR="002A5721">
        <w:tab/>
      </w:r>
      <w:r w:rsidR="002A5721">
        <w:tab/>
      </w:r>
      <w:r w:rsidR="002A5721">
        <w:tab/>
        <w:t>(3</w:t>
      </w:r>
      <w:r w:rsidR="009358C7">
        <w:t>.10</w:t>
      </w:r>
      <w:r w:rsidR="002A5721">
        <w:t>)</w:t>
      </w:r>
    </w:p>
    <w:p w:rsidR="00133762" w:rsidRDefault="00133762" w:rsidP="00232707">
      <w:pPr>
        <w:widowControl w:val="0"/>
        <w:numPr>
          <w:ilvl w:val="0"/>
          <w:numId w:val="1"/>
        </w:numPr>
        <w:jc w:val="both"/>
      </w:pPr>
      <w:r w:rsidRPr="005F63FD">
        <w:t xml:space="preserve">для </w:t>
      </w:r>
      <w:r>
        <w:t>УК-</w:t>
      </w:r>
      <w:r>
        <w:rPr>
          <w:lang w:val="en-US"/>
        </w:rPr>
        <w:t>VT</w:t>
      </w:r>
      <w:r>
        <w:t>2</w:t>
      </w:r>
      <w:r w:rsidR="005F63FD" w:rsidRPr="005F63FD">
        <w:t xml:space="preserve"> </w:t>
      </w:r>
    </w:p>
    <w:p w:rsidR="00133762" w:rsidRDefault="00133762" w:rsidP="002A5721">
      <w:pPr>
        <w:widowControl w:val="0"/>
        <w:ind w:left="849" w:right="-284" w:firstLine="1275"/>
        <w:jc w:val="center"/>
      </w:pPr>
      <w:r>
        <w:rPr>
          <w:position w:val="-32"/>
        </w:rPr>
        <w:object w:dxaOrig="2780" w:dyaOrig="760">
          <v:shape id="_x0000_i1035" type="#_x0000_t75" style="width:138.95pt;height:38.55pt" o:ole="">
            <v:imagedata r:id="rId29" o:title=""/>
          </v:shape>
          <o:OLEObject Type="Embed" ProgID="Equation.DSMT4" ShapeID="_x0000_i1035" DrawAspect="Content" ObjectID="_1519984368" r:id="rId30"/>
        </w:object>
      </w:r>
      <w:r w:rsidR="002A5721">
        <w:tab/>
      </w:r>
      <w:r w:rsidR="002A5721">
        <w:tab/>
      </w:r>
      <w:r w:rsidR="002A5721">
        <w:tab/>
      </w:r>
      <w:r w:rsidR="002A5721">
        <w:tab/>
      </w:r>
      <w:r w:rsidR="002A5721">
        <w:tab/>
        <w:t>(3.</w:t>
      </w:r>
      <w:r w:rsidR="009358C7">
        <w:t>11</w:t>
      </w:r>
      <w:r w:rsidR="002A5721">
        <w:t>)</w:t>
      </w:r>
    </w:p>
    <w:p w:rsidR="005F63FD" w:rsidRPr="00133762" w:rsidRDefault="005F63FD" w:rsidP="00232707">
      <w:pPr>
        <w:widowControl w:val="0"/>
        <w:numPr>
          <w:ilvl w:val="0"/>
          <w:numId w:val="1"/>
        </w:numPr>
        <w:jc w:val="both"/>
      </w:pPr>
      <w:r>
        <w:t>для ЭП-</w:t>
      </w:r>
      <w:r>
        <w:rPr>
          <w:lang w:val="en-US"/>
        </w:rPr>
        <w:t>VT</w:t>
      </w:r>
      <w:r w:rsidRPr="00133762">
        <w:t>3</w:t>
      </w:r>
    </w:p>
    <w:p w:rsidR="005F63FD" w:rsidRDefault="005F63FD" w:rsidP="00CA2BE2">
      <w:pPr>
        <w:widowControl w:val="0"/>
        <w:ind w:left="1416" w:right="-284" w:firstLine="708"/>
        <w:jc w:val="center"/>
      </w:pPr>
      <w:r w:rsidRPr="005F63FD">
        <w:rPr>
          <w:position w:val="-14"/>
        </w:rPr>
        <w:object w:dxaOrig="2659" w:dyaOrig="400">
          <v:shape id="_x0000_i1036" type="#_x0000_t75" style="width:132.85pt;height:20.3pt" o:ole="">
            <v:imagedata r:id="rId31" o:title=""/>
          </v:shape>
          <o:OLEObject Type="Embed" ProgID="Equation.DSMT4" ShapeID="_x0000_i1036" DrawAspect="Content" ObjectID="_1519984369" r:id="rId32"/>
        </w:object>
      </w:r>
      <w:r w:rsidR="00CA2BE2">
        <w:tab/>
      </w:r>
      <w:r w:rsidR="00CA2BE2">
        <w:tab/>
      </w:r>
      <w:r w:rsidR="00CA2BE2">
        <w:tab/>
      </w:r>
      <w:r w:rsidR="00CA2BE2">
        <w:tab/>
      </w:r>
      <w:r w:rsidR="00CA2BE2">
        <w:tab/>
      </w:r>
      <w:r w:rsidR="002A5721">
        <w:t>(3.</w:t>
      </w:r>
      <w:r w:rsidR="009358C7">
        <w:t>12</w:t>
      </w:r>
      <w:r w:rsidR="002A5721">
        <w:t>)</w:t>
      </w:r>
    </w:p>
    <w:p w:rsidR="00133762" w:rsidRDefault="00133762" w:rsidP="00365E14">
      <w:pPr>
        <w:widowControl w:val="0"/>
        <w:ind w:left="-567" w:right="-284" w:firstLine="567"/>
        <w:jc w:val="both"/>
      </w:pPr>
      <w:r>
        <w:t>2) Определение локальных коэффициентов усиления</w:t>
      </w:r>
    </w:p>
    <w:p w:rsidR="00133762" w:rsidRDefault="00133762" w:rsidP="00232707">
      <w:pPr>
        <w:widowControl w:val="0"/>
        <w:numPr>
          <w:ilvl w:val="0"/>
          <w:numId w:val="1"/>
        </w:numPr>
        <w:jc w:val="both"/>
      </w:pPr>
      <w:r w:rsidRPr="005F63FD">
        <w:t xml:space="preserve">для </w:t>
      </w:r>
      <w:r>
        <w:t>УК-</w:t>
      </w:r>
      <w:r>
        <w:rPr>
          <w:lang w:val="en-US"/>
        </w:rPr>
        <w:t>VT</w:t>
      </w:r>
      <w:r>
        <w:t>1</w:t>
      </w:r>
    </w:p>
    <w:p w:rsidR="00133762" w:rsidRDefault="00F84E1D" w:rsidP="00CA2BE2">
      <w:pPr>
        <w:widowControl w:val="0"/>
        <w:ind w:left="1557" w:right="-284" w:firstLine="1275"/>
        <w:jc w:val="center"/>
      </w:pPr>
      <w:r>
        <w:rPr>
          <w:position w:val="-30"/>
        </w:rPr>
        <w:object w:dxaOrig="2520" w:dyaOrig="740">
          <v:shape id="_x0000_i1037" type="#_x0000_t75" style="width:125.75pt;height:36.5pt" o:ole="">
            <v:imagedata r:id="rId33" o:title=""/>
          </v:shape>
          <o:OLEObject Type="Embed" ProgID="Equation.DSMT4" ShapeID="_x0000_i1037" DrawAspect="Content" ObjectID="_1519984370" r:id="rId34"/>
        </w:object>
      </w:r>
      <w:r w:rsidR="00CA2BE2">
        <w:tab/>
      </w:r>
      <w:r w:rsidR="00CA2BE2">
        <w:tab/>
      </w:r>
      <w:r w:rsidR="00CA2BE2">
        <w:tab/>
      </w:r>
      <w:r w:rsidR="00CA2BE2">
        <w:tab/>
      </w:r>
      <w:r w:rsidR="009358C7">
        <w:t>(3.13</w:t>
      </w:r>
      <w:r w:rsidR="002A5721">
        <w:t>)</w:t>
      </w:r>
    </w:p>
    <w:p w:rsidR="00B21FF0" w:rsidRDefault="00B21FF0" w:rsidP="00232707">
      <w:pPr>
        <w:widowControl w:val="0"/>
        <w:numPr>
          <w:ilvl w:val="0"/>
          <w:numId w:val="1"/>
        </w:numPr>
        <w:jc w:val="both"/>
      </w:pPr>
      <w:r w:rsidRPr="005F63FD">
        <w:t xml:space="preserve">для </w:t>
      </w:r>
      <w:r>
        <w:t>УК-</w:t>
      </w:r>
      <w:r>
        <w:rPr>
          <w:lang w:val="en-US"/>
        </w:rPr>
        <w:t>VT</w:t>
      </w:r>
      <w:r>
        <w:t>2</w:t>
      </w:r>
    </w:p>
    <w:p w:rsidR="00B21FF0" w:rsidRDefault="00B21FF0" w:rsidP="001112B4">
      <w:pPr>
        <w:widowControl w:val="0"/>
        <w:ind w:left="2124" w:right="-284" w:firstLine="708"/>
        <w:jc w:val="center"/>
      </w:pPr>
      <w:r>
        <w:rPr>
          <w:position w:val="-30"/>
        </w:rPr>
        <w:object w:dxaOrig="2580" w:dyaOrig="740">
          <v:shape id="_x0000_i1038" type="#_x0000_t75" style="width:128.8pt;height:36.5pt" o:ole="">
            <v:imagedata r:id="rId35" o:title=""/>
          </v:shape>
          <o:OLEObject Type="Embed" ProgID="Equation.DSMT4" ShapeID="_x0000_i1038" DrawAspect="Content" ObjectID="_1519984371" r:id="rId36"/>
        </w:object>
      </w:r>
      <w:r w:rsidR="001112B4">
        <w:tab/>
      </w:r>
      <w:r w:rsidR="001112B4">
        <w:tab/>
      </w:r>
      <w:r w:rsidR="00CA2BE2">
        <w:tab/>
      </w:r>
      <w:r w:rsidR="001112B4">
        <w:tab/>
      </w:r>
      <w:r w:rsidR="002A5721">
        <w:t>(3.1</w:t>
      </w:r>
      <w:r w:rsidR="009358C7">
        <w:t>4</w:t>
      </w:r>
      <w:r w:rsidR="002A5721">
        <w:t>)</w:t>
      </w:r>
    </w:p>
    <w:p w:rsidR="00B21FF0" w:rsidRPr="002A5721" w:rsidRDefault="00B21FF0" w:rsidP="00232707">
      <w:pPr>
        <w:widowControl w:val="0"/>
        <w:numPr>
          <w:ilvl w:val="0"/>
          <w:numId w:val="1"/>
        </w:numPr>
        <w:jc w:val="both"/>
      </w:pPr>
      <w:r>
        <w:t>для ЭП-</w:t>
      </w:r>
      <w:r>
        <w:rPr>
          <w:lang w:val="en-US"/>
        </w:rPr>
        <w:t>VT</w:t>
      </w:r>
      <w:r w:rsidRPr="002A5721">
        <w:t>3</w:t>
      </w:r>
    </w:p>
    <w:p w:rsidR="00B21FF0" w:rsidRDefault="005B0907" w:rsidP="001112B4">
      <w:pPr>
        <w:widowControl w:val="0"/>
        <w:ind w:left="1557" w:right="-284" w:firstLine="1275"/>
        <w:jc w:val="center"/>
      </w:pPr>
      <w:r>
        <w:rPr>
          <w:position w:val="-30"/>
        </w:rPr>
        <w:object w:dxaOrig="2260" w:dyaOrig="700">
          <v:shape id="_x0000_i1039" type="#_x0000_t75" style="width:112.55pt;height:34.5pt" o:ole="">
            <v:imagedata r:id="rId37" o:title=""/>
          </v:shape>
          <o:OLEObject Type="Embed" ProgID="Equation.DSMT4" ShapeID="_x0000_i1039" DrawAspect="Content" ObjectID="_1519984372" r:id="rId38"/>
        </w:object>
      </w:r>
      <w:r w:rsidR="00CA2BE2">
        <w:tab/>
      </w:r>
      <w:r w:rsidR="00CA2BE2">
        <w:tab/>
      </w:r>
      <w:r w:rsidR="00CA2BE2">
        <w:tab/>
      </w:r>
      <w:r w:rsidR="00CA2BE2">
        <w:tab/>
      </w:r>
      <w:r w:rsidR="002A5721">
        <w:t>(3.1</w:t>
      </w:r>
      <w:r w:rsidR="009358C7">
        <w:t>5</w:t>
      </w:r>
      <w:r w:rsidR="002A5721">
        <w:t>)</w:t>
      </w:r>
    </w:p>
    <w:p w:rsidR="00E03128" w:rsidRPr="00B21FF0" w:rsidRDefault="00B21FF0" w:rsidP="00B21FF0">
      <w:pPr>
        <w:widowControl w:val="0"/>
        <w:ind w:left="-567" w:right="-284" w:firstLine="567"/>
        <w:jc w:val="both"/>
      </w:pPr>
      <w:r w:rsidRPr="00B21FF0">
        <w:t xml:space="preserve">3)  </w:t>
      </w:r>
      <w:r w:rsidR="00E03128">
        <w:t xml:space="preserve">Общее значение </w:t>
      </w:r>
      <w:r w:rsidR="00E03128">
        <w:rPr>
          <w:lang w:val="en-US"/>
        </w:rPr>
        <w:t>K</w:t>
      </w:r>
      <w:r w:rsidR="00E03128" w:rsidRPr="00E03128">
        <w:rPr>
          <w:vertAlign w:val="subscript"/>
          <w:lang w:val="en-US"/>
        </w:rPr>
        <w:t>U</w:t>
      </w:r>
      <w:r w:rsidR="00E03128" w:rsidRPr="00E03128">
        <w:rPr>
          <w:vertAlign w:val="subscript"/>
        </w:rPr>
        <w:t>0</w:t>
      </w:r>
      <w:r w:rsidR="00E03128">
        <w:t xml:space="preserve"> –</w:t>
      </w:r>
      <w:r w:rsidR="00E03128" w:rsidRPr="00E03128">
        <w:t xml:space="preserve"> произведение локальных коэффициентов</w:t>
      </w:r>
    </w:p>
    <w:p w:rsidR="00E03128" w:rsidRDefault="00E03128" w:rsidP="001112B4">
      <w:pPr>
        <w:widowControl w:val="0"/>
        <w:ind w:left="2124" w:right="-284" w:firstLine="708"/>
        <w:jc w:val="center"/>
      </w:pPr>
      <w:r w:rsidRPr="00E03128">
        <w:rPr>
          <w:position w:val="-12"/>
        </w:rPr>
        <w:object w:dxaOrig="2220" w:dyaOrig="360">
          <v:shape id="_x0000_i1040" type="#_x0000_t75" style="width:110.55pt;height:18.25pt" o:ole="">
            <v:imagedata r:id="rId39" o:title=""/>
          </v:shape>
          <o:OLEObject Type="Embed" ProgID="Equation.DSMT4" ShapeID="_x0000_i1040" DrawAspect="Content" ObjectID="_1519984373" r:id="rId40"/>
        </w:object>
      </w:r>
      <w:r>
        <w:t xml:space="preserve"> </w:t>
      </w:r>
      <w:r w:rsidR="00CA2BE2">
        <w:tab/>
      </w:r>
      <w:r w:rsidR="00CA2BE2">
        <w:tab/>
      </w:r>
      <w:r w:rsidR="00CA2BE2">
        <w:tab/>
      </w:r>
      <w:r w:rsidR="00CA2BE2">
        <w:tab/>
      </w:r>
      <w:r w:rsidR="002A5721">
        <w:t>(3.1</w:t>
      </w:r>
      <w:r w:rsidR="009358C7">
        <w:t>6</w:t>
      </w:r>
      <w:r w:rsidR="002A5721">
        <w:t>)</w:t>
      </w:r>
    </w:p>
    <w:p w:rsidR="00365E14" w:rsidRPr="003558C8" w:rsidRDefault="003558C8" w:rsidP="003558C8">
      <w:pPr>
        <w:widowControl w:val="0"/>
        <w:ind w:left="-567" w:right="-284" w:firstLine="567"/>
        <w:jc w:val="both"/>
      </w:pPr>
      <w:r w:rsidRPr="003558C8">
        <w:t xml:space="preserve">4) Входное сопротивление </w:t>
      </w:r>
      <w:r>
        <w:t xml:space="preserve">усилителя – это </w:t>
      </w:r>
      <w:r>
        <w:rPr>
          <w:lang w:val="en-US"/>
        </w:rPr>
        <w:t>R</w:t>
      </w:r>
      <w:r w:rsidRPr="001112B4">
        <w:rPr>
          <w:vertAlign w:val="subscript"/>
          <w:lang w:val="en-US"/>
        </w:rPr>
        <w:t>IN</w:t>
      </w:r>
      <w:r w:rsidRPr="001112B4">
        <w:rPr>
          <w:vertAlign w:val="subscript"/>
        </w:rPr>
        <w:t>1</w:t>
      </w:r>
      <w:r>
        <w:t xml:space="preserve"> входного каскада</w:t>
      </w:r>
      <w:r w:rsidR="009358C7">
        <w:t xml:space="preserve"> (3.7)</w:t>
      </w:r>
      <w:r>
        <w:t xml:space="preserve">. </w:t>
      </w:r>
    </w:p>
    <w:p w:rsidR="003558C8" w:rsidRPr="003558C8" w:rsidRDefault="003558C8" w:rsidP="003558C8">
      <w:pPr>
        <w:widowControl w:val="0"/>
        <w:ind w:left="-567" w:right="-284" w:firstLine="567"/>
        <w:jc w:val="both"/>
      </w:pPr>
      <w:r w:rsidRPr="003558C8">
        <w:t>5) Выходное сопротивление</w:t>
      </w:r>
      <w:r>
        <w:t xml:space="preserve"> – это </w:t>
      </w:r>
      <w:r>
        <w:rPr>
          <w:lang w:val="en-US"/>
        </w:rPr>
        <w:t>R</w:t>
      </w:r>
      <w:r w:rsidRPr="003558C8">
        <w:rPr>
          <w:vertAlign w:val="subscript"/>
          <w:lang w:val="en-US"/>
        </w:rPr>
        <w:t>OUT</w:t>
      </w:r>
      <w:r w:rsidRPr="003558C8">
        <w:rPr>
          <w:vertAlign w:val="subscript"/>
        </w:rPr>
        <w:t>3</w:t>
      </w:r>
      <w:r w:rsidRPr="003558C8">
        <w:t xml:space="preserve"> (</w:t>
      </w:r>
      <w:r>
        <w:t>ЭП)</w:t>
      </w:r>
    </w:p>
    <w:p w:rsidR="003558C8" w:rsidRDefault="00F84E1D" w:rsidP="001112B4">
      <w:pPr>
        <w:widowControl w:val="0"/>
        <w:ind w:left="849" w:right="-284" w:firstLine="1275"/>
        <w:jc w:val="center"/>
      </w:pPr>
      <w:r w:rsidRPr="003558C8">
        <w:rPr>
          <w:position w:val="-32"/>
        </w:rPr>
        <w:object w:dxaOrig="3600" w:dyaOrig="760">
          <v:shape id="_x0000_i1041" type="#_x0000_t75" style="width:180.5pt;height:37.5pt" o:ole="">
            <v:imagedata r:id="rId41" o:title=""/>
          </v:shape>
          <o:OLEObject Type="Embed" ProgID="Equation.DSMT4" ShapeID="_x0000_i1041" DrawAspect="Content" ObjectID="_1519984374" r:id="rId42"/>
        </w:object>
      </w:r>
      <w:r w:rsidR="00CA2BE2">
        <w:tab/>
      </w:r>
      <w:r w:rsidR="00CA2BE2">
        <w:tab/>
      </w:r>
      <w:r w:rsidR="00CA2BE2">
        <w:tab/>
      </w:r>
      <w:r w:rsidR="002A5721">
        <w:t>(3.1</w:t>
      </w:r>
      <w:r w:rsidR="00A06A72">
        <w:t>7</w:t>
      </w:r>
      <w:r w:rsidR="002A5721">
        <w:t>)</w:t>
      </w:r>
    </w:p>
    <w:p w:rsidR="003558C8" w:rsidRPr="00352832" w:rsidRDefault="003558C8" w:rsidP="003558C8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2</w:t>
      </w:r>
      <w:r w:rsidR="00365E14">
        <w:rPr>
          <w:b/>
          <w:i/>
          <w:u w:val="single"/>
        </w:rPr>
        <w:t>.</w:t>
      </w:r>
      <w:r w:rsidR="009358C7">
        <w:rPr>
          <w:b/>
          <w:i/>
          <w:u w:val="single"/>
        </w:rPr>
        <w:t>3.3</w:t>
      </w:r>
      <w:r w:rsidR="00365E14">
        <w:rPr>
          <w:i/>
          <w:u w:val="single"/>
        </w:rPr>
        <w:t xml:space="preserve">. </w:t>
      </w:r>
      <w:r>
        <w:rPr>
          <w:i/>
          <w:u w:val="single"/>
        </w:rPr>
        <w:t xml:space="preserve">Расчет </w:t>
      </w:r>
      <w:r w:rsidR="009358C7">
        <w:rPr>
          <w:i/>
          <w:u w:val="single"/>
        </w:rPr>
        <w:t>сопротивления</w:t>
      </w:r>
      <w:r>
        <w:rPr>
          <w:i/>
          <w:u w:val="single"/>
        </w:rPr>
        <w:t xml:space="preserve"> цепи ООС</w:t>
      </w:r>
      <w:r w:rsidRPr="00352832">
        <w:rPr>
          <w:i/>
          <w:u w:val="single"/>
        </w:rPr>
        <w:t>.</w:t>
      </w:r>
    </w:p>
    <w:p w:rsidR="007E00CB" w:rsidRPr="007E00CB" w:rsidRDefault="00A06A72" w:rsidP="007E00CB">
      <w:pPr>
        <w:widowControl w:val="0"/>
        <w:ind w:left="-567" w:right="-284" w:firstLine="567"/>
        <w:jc w:val="both"/>
      </w:pPr>
      <w:r>
        <w:t xml:space="preserve">Значение </w:t>
      </w:r>
      <w:r>
        <w:rPr>
          <w:lang w:val="en-US"/>
        </w:rPr>
        <w:t>R</w:t>
      </w:r>
      <w:r w:rsidRPr="00A06A72">
        <w:rPr>
          <w:vertAlign w:val="subscript"/>
          <w:lang w:val="en-US"/>
        </w:rPr>
        <w:t>OC</w:t>
      </w:r>
      <w:r w:rsidRPr="00A06A72">
        <w:t xml:space="preserve"> рассчитыва</w:t>
      </w:r>
      <w:r>
        <w:t>е</w:t>
      </w:r>
      <w:r w:rsidRPr="00A06A72">
        <w:t>тся из условия</w:t>
      </w:r>
      <w:r>
        <w:t>, что</w:t>
      </w:r>
      <w:r w:rsidR="009B56C8">
        <w:t xml:space="preserve"> </w:t>
      </w:r>
      <w:r w:rsidR="00D067BE">
        <w:t>в схеме</w:t>
      </w:r>
      <w:r w:rsidR="009B56C8">
        <w:t xml:space="preserve"> </w:t>
      </w:r>
      <w:r w:rsidR="00D067BE">
        <w:t>с</w:t>
      </w:r>
      <w:r w:rsidR="009B56C8">
        <w:t xml:space="preserve"> </w:t>
      </w:r>
      <w:r w:rsidR="009B56C8" w:rsidRPr="009B56C8">
        <w:rPr>
          <w:i/>
        </w:rPr>
        <w:t>разомкнутой</w:t>
      </w:r>
      <w:r w:rsidR="009B56C8">
        <w:t xml:space="preserve"> ОС</w:t>
      </w:r>
      <w:r w:rsidR="00D067BE">
        <w:t xml:space="preserve"> </w:t>
      </w:r>
      <w:r>
        <w:t>будет соблюдаться условие</w:t>
      </w:r>
      <w:r w:rsidR="00D067BE">
        <w:t xml:space="preserve"> </w:t>
      </w:r>
    </w:p>
    <w:p w:rsidR="00CA2BE2" w:rsidRDefault="00A06A72" w:rsidP="00A06A72">
      <w:pPr>
        <w:widowControl w:val="0"/>
        <w:ind w:left="2265" w:right="-284" w:firstLine="567"/>
        <w:jc w:val="center"/>
      </w:pPr>
      <w:r w:rsidRPr="00A06A72">
        <w:rPr>
          <w:position w:val="-12"/>
        </w:rPr>
        <w:object w:dxaOrig="1540" w:dyaOrig="360">
          <v:shape id="_x0000_i1042" type="#_x0000_t75" style="width:76.05pt;height:18.25pt" o:ole="">
            <v:imagedata r:id="rId43" o:title=""/>
          </v:shape>
          <o:OLEObject Type="Embed" ProgID="Equation.DSMT4" ShapeID="_x0000_i1042" DrawAspect="Content" ObjectID="_1519984375" r:id="rId44"/>
        </w:object>
      </w:r>
      <w:r>
        <w:tab/>
      </w:r>
      <w:r w:rsidR="00CA2BE2">
        <w:tab/>
      </w:r>
      <w:r w:rsidR="00CA2BE2">
        <w:tab/>
      </w:r>
      <w:r w:rsidR="00CA2BE2">
        <w:tab/>
      </w:r>
      <w:r w:rsidR="00CA2BE2">
        <w:tab/>
        <w:t>(3.1</w:t>
      </w:r>
      <w:r>
        <w:t>8</w:t>
      </w:r>
      <w:r w:rsidR="00CA2BE2">
        <w:t>)</w:t>
      </w:r>
    </w:p>
    <w:p w:rsidR="00A06A72" w:rsidRDefault="00A06A72" w:rsidP="00365E14">
      <w:pPr>
        <w:widowControl w:val="0"/>
        <w:ind w:left="-567" w:right="-284" w:firstLine="567"/>
        <w:jc w:val="both"/>
      </w:pPr>
      <w:r>
        <w:t>K</w:t>
      </w:r>
      <w:r w:rsidRPr="00A06A72">
        <w:rPr>
          <w:vertAlign w:val="subscript"/>
        </w:rPr>
        <w:t>U0</w:t>
      </w:r>
      <w:r>
        <w:t xml:space="preserve"> – коэффициент усиления при разомкнутой цепи ОС (3.16), разомкнута </w:t>
      </w:r>
    </w:p>
    <w:p w:rsidR="00D6559F" w:rsidRDefault="00A06A72" w:rsidP="00365E14">
      <w:pPr>
        <w:widowControl w:val="0"/>
        <w:ind w:left="-567" w:right="-284" w:firstLine="567"/>
        <w:jc w:val="both"/>
      </w:pPr>
      <w:r>
        <w:t>K</w:t>
      </w:r>
      <w:r w:rsidRPr="00A06A72">
        <w:rPr>
          <w:vertAlign w:val="subscript"/>
        </w:rPr>
        <w:t>U.NO</w:t>
      </w:r>
      <w:r w:rsidRPr="00A06A72">
        <w:rPr>
          <w:vertAlign w:val="subscript"/>
          <w:lang w:val="en-US"/>
        </w:rPr>
        <w:t>M</w:t>
      </w:r>
      <w:r w:rsidRPr="00A06A72">
        <w:rPr>
          <w:vertAlign w:val="subscript"/>
        </w:rPr>
        <w:t xml:space="preserve"> </w:t>
      </w:r>
      <w:r w:rsidRPr="00A06A72">
        <w:t xml:space="preserve">– </w:t>
      </w:r>
      <w:r>
        <w:t>коэффициент усиления при замкнутой цепи ОС (вариант).</w:t>
      </w:r>
    </w:p>
    <w:p w:rsidR="00A06A72" w:rsidRPr="00A06A72" w:rsidRDefault="00A06A72" w:rsidP="00365E14">
      <w:pPr>
        <w:widowControl w:val="0"/>
        <w:ind w:left="-567" w:right="-284" w:firstLine="567"/>
        <w:jc w:val="both"/>
      </w:pPr>
      <w:r>
        <w:t>В этом случае значение R</w:t>
      </w:r>
      <w:r w:rsidRPr="00A06A72">
        <w:rPr>
          <w:vertAlign w:val="subscript"/>
        </w:rPr>
        <w:t>OC</w:t>
      </w:r>
      <w:r w:rsidRPr="00A06A72">
        <w:t xml:space="preserve"> определяют по формуле (подробно в лекциях)</w:t>
      </w:r>
    </w:p>
    <w:p w:rsidR="00D6559F" w:rsidRPr="005542CD" w:rsidRDefault="00A06A72" w:rsidP="00A06A72">
      <w:pPr>
        <w:widowControl w:val="0"/>
        <w:ind w:left="1557" w:right="-284" w:firstLine="1275"/>
        <w:jc w:val="center"/>
      </w:pPr>
      <w:r w:rsidRPr="005542CD">
        <w:rPr>
          <w:position w:val="-12"/>
        </w:rPr>
        <w:object w:dxaOrig="1980" w:dyaOrig="360">
          <v:shape id="_x0000_i1043" type="#_x0000_t75" style="width:98.35pt;height:18.25pt" o:ole="">
            <v:imagedata r:id="rId45" o:title=""/>
          </v:shape>
          <o:OLEObject Type="Embed" ProgID="Equation.DSMT4" ShapeID="_x0000_i1043" DrawAspect="Content" ObjectID="_1519984376" r:id="rId46"/>
        </w:object>
      </w:r>
      <w:r>
        <w:tab/>
      </w:r>
      <w:r>
        <w:tab/>
      </w:r>
      <w:r>
        <w:tab/>
      </w:r>
      <w:r>
        <w:tab/>
      </w:r>
      <w:r>
        <w:tab/>
      </w:r>
      <w:r w:rsidR="00D6559F">
        <w:t xml:space="preserve"> (3.1</w:t>
      </w:r>
      <w:r>
        <w:t>9</w:t>
      </w:r>
      <w:r w:rsidR="00D6559F">
        <w:t>)</w:t>
      </w:r>
    </w:p>
    <w:p w:rsidR="00CA4EE6" w:rsidRDefault="00CA4EE6" w:rsidP="00365E14">
      <w:pPr>
        <w:widowControl w:val="0"/>
        <w:ind w:left="-567" w:right="-284" w:firstLine="567"/>
        <w:jc w:val="both"/>
      </w:pPr>
      <w:r w:rsidRPr="00CA4EE6">
        <w:rPr>
          <w:b/>
          <w:i/>
          <w:u w:val="single"/>
        </w:rPr>
        <w:t>2.5</w:t>
      </w:r>
      <w:r w:rsidRPr="00CA4EE6">
        <w:rPr>
          <w:i/>
          <w:u w:val="single"/>
        </w:rPr>
        <w:t>. Задание на самостоятельную работу</w:t>
      </w:r>
      <w:r>
        <w:t>.</w:t>
      </w:r>
    </w:p>
    <w:p w:rsidR="00172F71" w:rsidRDefault="00CA4EE6" w:rsidP="00365E14">
      <w:pPr>
        <w:widowControl w:val="0"/>
        <w:ind w:left="-567" w:right="-284" w:firstLine="567"/>
        <w:jc w:val="both"/>
      </w:pPr>
      <w:r>
        <w:t>В бланке допуска ПРИЛОЖЕНИЕ 3.2 должны быть выписаны</w:t>
      </w:r>
      <w:r w:rsidR="00172F71">
        <w:t xml:space="preserve"> все</w:t>
      </w:r>
      <w:r>
        <w:t xml:space="preserve"> рассчитанные значения указанных в нем величин</w:t>
      </w:r>
      <w:r w:rsidR="00172F71">
        <w:t>.</w:t>
      </w:r>
      <w:r>
        <w:t xml:space="preserve"> </w:t>
      </w:r>
    </w:p>
    <w:p w:rsidR="006B66BE" w:rsidRPr="006B66BE" w:rsidRDefault="006B66BE" w:rsidP="00365E14">
      <w:pPr>
        <w:widowControl w:val="0"/>
        <w:ind w:left="-567" w:right="-284" w:firstLine="567"/>
        <w:jc w:val="both"/>
        <w:rPr>
          <w:i/>
          <w:u w:val="single"/>
        </w:rPr>
      </w:pPr>
      <w:r w:rsidRPr="006B66BE">
        <w:rPr>
          <w:b/>
          <w:i/>
          <w:u w:val="single"/>
        </w:rPr>
        <w:t>2.6</w:t>
      </w:r>
      <w:r w:rsidRPr="006B66BE">
        <w:rPr>
          <w:i/>
          <w:u w:val="single"/>
        </w:rPr>
        <w:t>. Особенности исследования коэффициентов усиления.</w:t>
      </w:r>
    </w:p>
    <w:p w:rsidR="00BA7E47" w:rsidRDefault="006B66BE" w:rsidP="00BA7E47">
      <w:pPr>
        <w:widowControl w:val="0"/>
        <w:ind w:left="-567" w:right="-284" w:firstLine="567"/>
        <w:jc w:val="center"/>
        <w:rPr>
          <w:b/>
        </w:rPr>
      </w:pPr>
      <w:r w:rsidRPr="00BA7E47">
        <w:rPr>
          <w:b/>
        </w:rPr>
        <w:t xml:space="preserve">Внимательно прочтите этот раздел – </w:t>
      </w:r>
    </w:p>
    <w:p w:rsidR="006B66BE" w:rsidRPr="00BA7E47" w:rsidRDefault="006B66BE" w:rsidP="00BA7E47">
      <w:pPr>
        <w:widowControl w:val="0"/>
        <w:ind w:left="-567" w:right="-284" w:firstLine="567"/>
        <w:jc w:val="center"/>
        <w:rPr>
          <w:b/>
        </w:rPr>
      </w:pPr>
      <w:r w:rsidRPr="00BA7E47">
        <w:rPr>
          <w:b/>
        </w:rPr>
        <w:t>основное руководство по методике проведения измерений!</w:t>
      </w:r>
    </w:p>
    <w:p w:rsidR="008873BF" w:rsidRDefault="008873BF" w:rsidP="00365E14">
      <w:pPr>
        <w:widowControl w:val="0"/>
        <w:ind w:left="-567" w:right="-284" w:firstLine="567"/>
        <w:jc w:val="both"/>
      </w:pPr>
      <w:r w:rsidRPr="00B74F43">
        <w:rPr>
          <w:b/>
          <w:i/>
          <w:u w:val="single"/>
        </w:rPr>
        <w:t>2.6.1</w:t>
      </w:r>
      <w:r w:rsidRPr="00B74F43">
        <w:rPr>
          <w:i/>
          <w:u w:val="single"/>
        </w:rPr>
        <w:t>. Общие</w:t>
      </w:r>
      <w:r w:rsidR="00232707" w:rsidRPr="00B74F43">
        <w:rPr>
          <w:i/>
          <w:u w:val="single"/>
        </w:rPr>
        <w:t xml:space="preserve"> понятия</w:t>
      </w:r>
      <w:r w:rsidR="00232707">
        <w:t>.</w:t>
      </w:r>
      <w:r>
        <w:t xml:space="preserve"> </w:t>
      </w:r>
    </w:p>
    <w:p w:rsidR="006B66BE" w:rsidRPr="006B66BE" w:rsidRDefault="006B66BE" w:rsidP="00365E14">
      <w:pPr>
        <w:widowControl w:val="0"/>
        <w:ind w:left="-567" w:right="-284" w:firstLine="567"/>
        <w:jc w:val="both"/>
      </w:pPr>
      <w:r>
        <w:t>Задача исследования – получение зависимостей K</w:t>
      </w:r>
      <w:r w:rsidRPr="006B66BE">
        <w:rPr>
          <w:vertAlign w:val="subscript"/>
        </w:rPr>
        <w:t>U</w:t>
      </w:r>
      <w:r>
        <w:t xml:space="preserve"> от различных факторов, т.е. </w:t>
      </w:r>
      <w:r w:rsidR="00BA7E47">
        <w:t>графиков</w:t>
      </w:r>
      <w:r>
        <w:t xml:space="preserve"> вида K</w:t>
      </w:r>
      <w:r w:rsidRPr="00BA7E47">
        <w:rPr>
          <w:vertAlign w:val="subscript"/>
        </w:rPr>
        <w:t>U</w:t>
      </w:r>
      <w:r>
        <w:t xml:space="preserve"> = f(X), где Х – параметр схемы, температура, частота и т.п.  </w:t>
      </w:r>
    </w:p>
    <w:p w:rsidR="00BA7E47" w:rsidRDefault="00BA7E47" w:rsidP="00BA7E47">
      <w:pPr>
        <w:widowControl w:val="0"/>
        <w:ind w:left="-567" w:right="-284" w:firstLine="567"/>
        <w:jc w:val="both"/>
      </w:pPr>
      <w:r>
        <w:t xml:space="preserve">При классическом подходе для каждой точки необходимо: изменение аргумента Х, включение схемы, определение </w:t>
      </w:r>
      <w:r>
        <w:rPr>
          <w:lang w:val="en-US"/>
        </w:rPr>
        <w:t>K</w:t>
      </w:r>
      <w:r w:rsidRPr="00BA7E47">
        <w:rPr>
          <w:vertAlign w:val="subscript"/>
          <w:lang w:val="en-US"/>
        </w:rPr>
        <w:t>U</w:t>
      </w:r>
      <w:r w:rsidRPr="00BA7E47">
        <w:t xml:space="preserve"> по приборам; после всего ручное построение графика.</w:t>
      </w:r>
    </w:p>
    <w:p w:rsidR="00D734F1" w:rsidRPr="00BA7E47" w:rsidRDefault="00D734F1" w:rsidP="00BA7E47">
      <w:pPr>
        <w:widowControl w:val="0"/>
        <w:ind w:left="-567" w:right="-284" w:firstLine="567"/>
        <w:jc w:val="both"/>
      </w:pPr>
      <w:r>
        <w:t xml:space="preserve">Режим </w:t>
      </w:r>
      <w:proofErr w:type="spellStart"/>
      <w:r w:rsidRPr="00172F71">
        <w:rPr>
          <w:i/>
        </w:rPr>
        <w:t>Parameter</w:t>
      </w:r>
      <w:proofErr w:type="spellEnd"/>
      <w:r w:rsidR="00231EBE">
        <w:rPr>
          <w:i/>
        </w:rPr>
        <w:t xml:space="preserve"> (</w:t>
      </w:r>
      <w:proofErr w:type="spellStart"/>
      <w:r w:rsidR="00231EBE">
        <w:rPr>
          <w:i/>
        </w:rPr>
        <w:t>Temperature</w:t>
      </w:r>
      <w:proofErr w:type="spellEnd"/>
      <w:r w:rsidR="00231EBE">
        <w:rPr>
          <w:i/>
        </w:rPr>
        <w:t>)</w:t>
      </w:r>
      <w:r w:rsidRPr="00172F71">
        <w:rPr>
          <w:i/>
        </w:rPr>
        <w:t xml:space="preserve"> </w:t>
      </w:r>
      <w:proofErr w:type="spellStart"/>
      <w:r w:rsidRPr="00172F71">
        <w:rPr>
          <w:i/>
        </w:rPr>
        <w:t>Sweep</w:t>
      </w:r>
      <w:proofErr w:type="spellEnd"/>
      <w:r>
        <w:t xml:space="preserve"> позволяет </w:t>
      </w:r>
      <w:r w:rsidR="00906E78">
        <w:t xml:space="preserve">получать семейства характеристик – </w:t>
      </w:r>
      <w:r w:rsidR="00D42535" w:rsidRPr="00D42535">
        <w:t>АЧХ или осциллограмм –</w:t>
      </w:r>
      <w:r w:rsidR="00D42535">
        <w:t xml:space="preserve"> </w:t>
      </w:r>
      <w:r w:rsidR="00D42535" w:rsidRPr="00D42535">
        <w:t>при различном п</w:t>
      </w:r>
      <w:r w:rsidR="00D42535">
        <w:t>а</w:t>
      </w:r>
      <w:r w:rsidR="00D42535" w:rsidRPr="00D42535">
        <w:t>раметре</w:t>
      </w:r>
      <w:r w:rsidR="00D42535">
        <w:t xml:space="preserve">: </w:t>
      </w:r>
      <w:proofErr w:type="spellStart"/>
      <w:r w:rsidR="00D42535">
        <w:rPr>
          <w:lang w:val="en-US"/>
        </w:rPr>
        <w:t>t</w:t>
      </w:r>
      <w:r w:rsidR="00D42535" w:rsidRPr="00D42535">
        <w:rPr>
          <w:vertAlign w:val="superscript"/>
          <w:lang w:val="en-US"/>
        </w:rPr>
        <w:t>O</w:t>
      </w:r>
      <w:r w:rsidR="00D42535">
        <w:rPr>
          <w:lang w:val="en-US"/>
        </w:rPr>
        <w:t>C</w:t>
      </w:r>
      <w:proofErr w:type="spellEnd"/>
      <w:r w:rsidR="00D42535" w:rsidRPr="00D42535">
        <w:t xml:space="preserve">, </w:t>
      </w:r>
      <w:r w:rsidR="00D42535">
        <w:rPr>
          <w:lang w:val="en-US"/>
        </w:rPr>
        <w:t>h</w:t>
      </w:r>
      <w:r w:rsidR="00D42535" w:rsidRPr="00D42535">
        <w:t>21</w:t>
      </w:r>
      <w:r w:rsidR="00D42535">
        <w:rPr>
          <w:lang w:val="en-US"/>
        </w:rPr>
        <w:t>E</w:t>
      </w:r>
      <w:r w:rsidR="00D42535" w:rsidRPr="00D42535">
        <w:t xml:space="preserve">, </w:t>
      </w:r>
      <w:r w:rsidR="00D42535">
        <w:rPr>
          <w:lang w:val="en-US"/>
        </w:rPr>
        <w:t>R</w:t>
      </w:r>
      <w:r w:rsidR="00D42535" w:rsidRPr="00D42535">
        <w:rPr>
          <w:vertAlign w:val="subscript"/>
          <w:lang w:val="en-US"/>
        </w:rPr>
        <w:t>H</w:t>
      </w:r>
      <w:r w:rsidR="00D42535" w:rsidRPr="00D42535">
        <w:t xml:space="preserve"> и т.</w:t>
      </w:r>
      <w:r w:rsidR="00D42535">
        <w:t>п.</w:t>
      </w:r>
      <w:r w:rsidR="00231EBE" w:rsidRPr="00231EBE">
        <w:t>; см.</w:t>
      </w:r>
      <w:r w:rsidR="00D42535" w:rsidRPr="00D42535">
        <w:t xml:space="preserve"> </w:t>
      </w:r>
      <w:r w:rsidR="00906E78">
        <w:t>Рис.3.2</w:t>
      </w:r>
      <w:r w:rsidR="00231EBE">
        <w:t>.</w:t>
      </w:r>
      <w:r>
        <w:t xml:space="preserve"> </w:t>
      </w:r>
    </w:p>
    <w:p w:rsidR="00BA7E47" w:rsidRPr="00D734F1" w:rsidRDefault="00BA7E47" w:rsidP="00365E14">
      <w:pPr>
        <w:widowControl w:val="0"/>
        <w:ind w:left="-567" w:right="-284" w:firstLine="567"/>
        <w:jc w:val="both"/>
      </w:pPr>
    </w:p>
    <w:p w:rsidR="00D734F1" w:rsidRPr="00231EBE" w:rsidRDefault="009358C7" w:rsidP="009358C7">
      <w:pPr>
        <w:widowControl w:val="0"/>
        <w:ind w:left="-567" w:right="-284" w:firstLine="567"/>
        <w:jc w:val="center"/>
      </w:pPr>
      <w:r>
        <w:object w:dxaOrig="15346" w:dyaOrig="4291">
          <v:shape id="_x0000_i1044" type="#_x0000_t75" style="width:417.8pt;height:117.65pt" o:ole="">
            <v:imagedata r:id="rId47" o:title=""/>
          </v:shape>
          <o:OLEObject Type="Embed" ProgID="Visio.Drawing.15" ShapeID="_x0000_i1044" DrawAspect="Content" ObjectID="_1519984377" r:id="rId48"/>
        </w:object>
      </w:r>
    </w:p>
    <w:p w:rsidR="00BA7E47" w:rsidRPr="00232707" w:rsidRDefault="00D734F1" w:rsidP="00232707">
      <w:pPr>
        <w:widowControl w:val="0"/>
        <w:ind w:left="-567" w:right="-284" w:firstLine="567"/>
        <w:jc w:val="center"/>
      </w:pPr>
      <w:r w:rsidRPr="00D734F1">
        <w:t>Рис.</w:t>
      </w:r>
      <w:r>
        <w:t>3.2.</w:t>
      </w:r>
      <w:r w:rsidRPr="00D734F1">
        <w:t xml:space="preserve"> </w:t>
      </w:r>
      <w:r w:rsidR="00232707">
        <w:t xml:space="preserve">Семейство графиков: </w:t>
      </w:r>
      <w:r w:rsidR="00232707">
        <w:rPr>
          <w:lang w:val="en-US"/>
        </w:rPr>
        <w:t>a</w:t>
      </w:r>
      <w:r w:rsidR="00232707" w:rsidRPr="00232707">
        <w:t xml:space="preserve"> – </w:t>
      </w:r>
      <w:r w:rsidR="00232707">
        <w:t xml:space="preserve">АЧХ, </w:t>
      </w:r>
      <w:r w:rsidR="00232707">
        <w:rPr>
          <w:lang w:val="en-US"/>
        </w:rPr>
        <w:t>b</w:t>
      </w:r>
      <w:r w:rsidR="00232707" w:rsidRPr="00232707">
        <w:t xml:space="preserve"> </w:t>
      </w:r>
      <w:r w:rsidR="00232707">
        <w:t>–</w:t>
      </w:r>
      <w:r w:rsidR="00232707" w:rsidRPr="00232707">
        <w:t xml:space="preserve"> </w:t>
      </w:r>
      <w:r w:rsidR="00232707">
        <w:t>осциллограммы.</w:t>
      </w:r>
    </w:p>
    <w:p w:rsidR="00231EBE" w:rsidRPr="00B835C3" w:rsidRDefault="00231EBE" w:rsidP="00231EBE">
      <w:pPr>
        <w:widowControl w:val="0"/>
        <w:ind w:left="-567" w:right="-284" w:firstLine="567"/>
        <w:jc w:val="both"/>
        <w:rPr>
          <w:i/>
          <w:u w:val="single"/>
          <w:lang w:val="en-US"/>
        </w:rPr>
      </w:pPr>
      <w:r w:rsidRPr="00B835C3">
        <w:rPr>
          <w:b/>
          <w:i/>
          <w:u w:val="single"/>
          <w:lang w:val="en-US"/>
        </w:rPr>
        <w:t>2.6.2</w:t>
      </w:r>
      <w:r w:rsidRPr="00B835C3">
        <w:rPr>
          <w:i/>
          <w:u w:val="single"/>
          <w:lang w:val="en-US"/>
        </w:rPr>
        <w:t>. Р</w:t>
      </w:r>
      <w:r w:rsidRPr="00B835C3">
        <w:rPr>
          <w:i/>
          <w:u w:val="single"/>
        </w:rPr>
        <w:t>ежимы</w:t>
      </w:r>
      <w:r w:rsidRPr="00B835C3">
        <w:rPr>
          <w:i/>
          <w:u w:val="single"/>
          <w:lang w:val="en-US"/>
        </w:rPr>
        <w:t xml:space="preserve"> Parameter </w:t>
      </w:r>
      <w:proofErr w:type="spellStart"/>
      <w:r w:rsidRPr="00B835C3">
        <w:rPr>
          <w:i/>
          <w:u w:val="single"/>
          <w:lang w:val="en-US"/>
        </w:rPr>
        <w:t>Sweep+AC</w:t>
      </w:r>
      <w:proofErr w:type="spellEnd"/>
      <w:r w:rsidRPr="00B835C3">
        <w:rPr>
          <w:i/>
          <w:u w:val="single"/>
          <w:lang w:val="en-US"/>
        </w:rPr>
        <w:t xml:space="preserve"> Frequency </w:t>
      </w:r>
      <w:r w:rsidRPr="00B835C3">
        <w:rPr>
          <w:i/>
          <w:u w:val="single"/>
        </w:rPr>
        <w:t>и</w:t>
      </w:r>
      <w:r w:rsidRPr="00B835C3">
        <w:rPr>
          <w:i/>
          <w:u w:val="single"/>
          <w:lang w:val="en-US"/>
        </w:rPr>
        <w:t xml:space="preserve"> Parameter Sweep +Transient.</w:t>
      </w:r>
    </w:p>
    <w:p w:rsidR="00231EBE" w:rsidRDefault="00231EBE" w:rsidP="00231EBE">
      <w:pPr>
        <w:widowControl w:val="0"/>
        <w:ind w:left="-567" w:right="-284" w:firstLine="567"/>
        <w:jc w:val="both"/>
      </w:pPr>
      <w:r>
        <w:t>На</w:t>
      </w:r>
      <w:r w:rsidRPr="00B835C3">
        <w:t xml:space="preserve"> </w:t>
      </w:r>
      <w:r>
        <w:t>графиках</w:t>
      </w:r>
      <w:r w:rsidRPr="00B835C3">
        <w:t xml:space="preserve"> каждого из режимов </w:t>
      </w:r>
      <w:r>
        <w:t>вы</w:t>
      </w:r>
      <w:r w:rsidRPr="00B835C3">
        <w:t>в</w:t>
      </w:r>
      <w:r>
        <w:t>одится:</w:t>
      </w:r>
    </w:p>
    <w:p w:rsidR="00231EBE" w:rsidRPr="008873BF" w:rsidRDefault="00231EBE" w:rsidP="00231EBE">
      <w:pPr>
        <w:widowControl w:val="0"/>
        <w:numPr>
          <w:ilvl w:val="0"/>
          <w:numId w:val="1"/>
        </w:numPr>
        <w:jc w:val="both"/>
      </w:pPr>
      <w:r>
        <w:rPr>
          <w:lang w:val="en-US"/>
        </w:rPr>
        <w:t>X</w:t>
      </w:r>
      <w:r w:rsidRPr="008873BF">
        <w:t xml:space="preserve"> – значения </w:t>
      </w:r>
      <w:r>
        <w:t>параметра при задании режима моделирования</w:t>
      </w:r>
    </w:p>
    <w:p w:rsidR="00231EBE" w:rsidRDefault="00231EBE" w:rsidP="00231EBE">
      <w:pPr>
        <w:widowControl w:val="0"/>
        <w:numPr>
          <w:ilvl w:val="0"/>
          <w:numId w:val="1"/>
        </w:numPr>
        <w:jc w:val="both"/>
      </w:pPr>
      <w:r>
        <w:rPr>
          <w:lang w:val="en-US"/>
        </w:rPr>
        <w:t>Y</w:t>
      </w:r>
      <w:r w:rsidRPr="008873BF">
        <w:t xml:space="preserve"> – </w:t>
      </w:r>
      <w:r>
        <w:t>смысл зависит от режима:</w:t>
      </w:r>
    </w:p>
    <w:p w:rsidR="0097022C" w:rsidRDefault="0097022C" w:rsidP="0097022C">
      <w:pPr>
        <w:widowControl w:val="0"/>
        <w:numPr>
          <w:ilvl w:val="0"/>
          <w:numId w:val="4"/>
        </w:numPr>
        <w:ind w:left="113" w:firstLine="454"/>
        <w:jc w:val="both"/>
      </w:pPr>
      <w:r>
        <w:t xml:space="preserve"> </w:t>
      </w:r>
      <w:r w:rsidRPr="00B835C3">
        <w:t>АЧХ</w:t>
      </w:r>
      <w:r w:rsidRPr="0097022C">
        <w:t xml:space="preserve"> (</w:t>
      </w:r>
      <w:r>
        <w:rPr>
          <w:lang w:val="en-US"/>
        </w:rPr>
        <w:t>AC</w:t>
      </w:r>
      <w:r w:rsidRPr="0097022C">
        <w:t>)</w:t>
      </w:r>
      <w:r>
        <w:t xml:space="preserve"> – сразу коэффициент усиления "идеального" источника</w:t>
      </w:r>
    </w:p>
    <w:p w:rsidR="0097022C" w:rsidRDefault="0097022C" w:rsidP="0097022C">
      <w:pPr>
        <w:widowControl w:val="0"/>
        <w:ind w:left="397" w:right="-284"/>
        <w:jc w:val="center"/>
      </w:pPr>
      <w:r>
        <w:tab/>
      </w:r>
      <w:r>
        <w:tab/>
      </w:r>
      <w:r w:rsidR="00AB44FC">
        <w:tab/>
      </w:r>
      <w:r w:rsidR="00AB44FC">
        <w:tab/>
      </w:r>
      <w:r w:rsidR="00AB44FC">
        <w:tab/>
      </w:r>
      <w:r w:rsidR="00AB44FC">
        <w:tab/>
      </w:r>
      <w:r w:rsidR="00AB44FC" w:rsidRPr="00AB44FC">
        <w:rPr>
          <w:position w:val="-30"/>
        </w:rPr>
        <w:object w:dxaOrig="1359" w:dyaOrig="760">
          <v:shape id="_x0000_i1047" type="#_x0000_t75" style="width:67.95pt;height:38.55pt" o:ole="">
            <v:imagedata r:id="rId49" o:title=""/>
          </v:shape>
          <o:OLEObject Type="Embed" ProgID="Equation.DSMT4" ShapeID="_x0000_i1047" DrawAspect="Content" ObjectID="_1519984378" r:id="rId50"/>
        </w:object>
      </w:r>
      <w:r>
        <w:tab/>
      </w:r>
      <w:r w:rsidR="00AB44FC">
        <w:tab/>
      </w:r>
      <w:r w:rsidR="00AB44FC">
        <w:tab/>
      </w:r>
      <w:r w:rsidR="00AB44FC">
        <w:tab/>
      </w:r>
      <w:r w:rsidR="00AB44FC">
        <w:tab/>
        <w:t xml:space="preserve"> (3.20)</w:t>
      </w:r>
    </w:p>
    <w:p w:rsidR="00B835C3" w:rsidRDefault="0097022C" w:rsidP="0097022C">
      <w:pPr>
        <w:widowControl w:val="0"/>
        <w:numPr>
          <w:ilvl w:val="0"/>
          <w:numId w:val="4"/>
        </w:numPr>
        <w:ind w:left="113" w:firstLine="454"/>
        <w:jc w:val="both"/>
      </w:pPr>
      <w:r>
        <w:t xml:space="preserve"> </w:t>
      </w:r>
      <w:proofErr w:type="gramStart"/>
      <w:r w:rsidR="00B835C3">
        <w:t>осциллограмма</w:t>
      </w:r>
      <w:proofErr w:type="gramEnd"/>
      <w:r>
        <w:t xml:space="preserve"> (</w:t>
      </w:r>
      <w:proofErr w:type="spellStart"/>
      <w:r>
        <w:t>Transient</w:t>
      </w:r>
      <w:proofErr w:type="spellEnd"/>
      <w:r>
        <w:t>)</w:t>
      </w:r>
      <w:r w:rsidR="00231EBE">
        <w:t xml:space="preserve"> – </w:t>
      </w:r>
      <w:r w:rsidR="00B835C3">
        <w:t>сигнал "как есть" со всеми его искажениями,</w:t>
      </w:r>
    </w:p>
    <w:p w:rsidR="00441E98" w:rsidRDefault="0097022C" w:rsidP="00365E14">
      <w:pPr>
        <w:widowControl w:val="0"/>
        <w:ind w:left="-567" w:right="-284" w:firstLine="567"/>
        <w:jc w:val="both"/>
      </w:pPr>
      <w:r>
        <w:t xml:space="preserve">Для того, чтобы определить действительное значение </w:t>
      </w:r>
      <w:r>
        <w:rPr>
          <w:lang w:val="en-US"/>
        </w:rPr>
        <w:t>K</w:t>
      </w:r>
      <w:r w:rsidRPr="0097022C">
        <w:rPr>
          <w:vertAlign w:val="subscript"/>
          <w:lang w:val="en-US"/>
        </w:rPr>
        <w:t>U</w:t>
      </w:r>
      <w:r w:rsidRPr="0097022C">
        <w:rPr>
          <w:vertAlign w:val="subscript"/>
        </w:rPr>
        <w:t>0</w:t>
      </w:r>
      <w:r w:rsidRPr="0097022C">
        <w:t xml:space="preserve"> необходимо одно из </w:t>
      </w:r>
      <w:r>
        <w:t>тре</w:t>
      </w:r>
      <w:r w:rsidRPr="0097022C">
        <w:t>х:</w:t>
      </w:r>
    </w:p>
    <w:p w:rsidR="0097022C" w:rsidRDefault="0097022C" w:rsidP="0097022C">
      <w:pPr>
        <w:widowControl w:val="0"/>
        <w:numPr>
          <w:ilvl w:val="0"/>
          <w:numId w:val="1"/>
        </w:numPr>
        <w:jc w:val="both"/>
      </w:pPr>
      <w:proofErr w:type="gramStart"/>
      <w:r>
        <w:t>принять</w:t>
      </w:r>
      <w:proofErr w:type="gramEnd"/>
      <w:r>
        <w:t xml:space="preserve"> источник сигнала за идеальный,</w:t>
      </w:r>
    </w:p>
    <w:p w:rsidR="0097022C" w:rsidRPr="0097022C" w:rsidRDefault="0097022C" w:rsidP="0097022C">
      <w:pPr>
        <w:widowControl w:val="0"/>
        <w:numPr>
          <w:ilvl w:val="0"/>
          <w:numId w:val="1"/>
        </w:numPr>
        <w:jc w:val="both"/>
      </w:pPr>
      <w:proofErr w:type="gramStart"/>
      <w:r>
        <w:t>пренебречь</w:t>
      </w:r>
      <w:proofErr w:type="gramEnd"/>
      <w:r>
        <w:t xml:space="preserve"> влиянием</w:t>
      </w:r>
      <w:r w:rsidRPr="0097022C">
        <w:t xml:space="preserve"> </w:t>
      </w:r>
      <w:r>
        <w:t xml:space="preserve">фактора на </w:t>
      </w:r>
      <w:r>
        <w:rPr>
          <w:lang w:val="en-US"/>
        </w:rPr>
        <w:t>R</w:t>
      </w:r>
      <w:r w:rsidRPr="0097022C">
        <w:rPr>
          <w:vertAlign w:val="subscript"/>
          <w:lang w:val="en-US"/>
        </w:rPr>
        <w:t>IN</w:t>
      </w:r>
      <w:r w:rsidRPr="0097022C">
        <w:t>,</w:t>
      </w:r>
    </w:p>
    <w:p w:rsidR="0097022C" w:rsidRDefault="0097022C" w:rsidP="0097022C">
      <w:pPr>
        <w:widowControl w:val="0"/>
        <w:numPr>
          <w:ilvl w:val="0"/>
          <w:numId w:val="1"/>
        </w:numPr>
        <w:jc w:val="both"/>
      </w:pPr>
      <w:proofErr w:type="gramStart"/>
      <w:r w:rsidRPr="0097022C">
        <w:t>получить</w:t>
      </w:r>
      <w:proofErr w:type="gramEnd"/>
      <w:r w:rsidRPr="0097022C">
        <w:t xml:space="preserve"> дополнительное семейство для </w:t>
      </w:r>
      <w:r>
        <w:t xml:space="preserve">точки базы </w:t>
      </w:r>
      <w:r>
        <w:rPr>
          <w:lang w:val="en-US"/>
        </w:rPr>
        <w:t>VT</w:t>
      </w:r>
      <w:r w:rsidRPr="0097022C">
        <w:t>1.</w:t>
      </w:r>
    </w:p>
    <w:p w:rsidR="0097022C" w:rsidRPr="0097022C" w:rsidRDefault="0097022C" w:rsidP="00365E14">
      <w:pPr>
        <w:widowControl w:val="0"/>
        <w:ind w:left="-567" w:right="-284" w:firstLine="567"/>
        <w:jc w:val="both"/>
      </w:pPr>
      <w:r w:rsidRPr="0097022C">
        <w:t>Для получения наиболее правильных результатов нужно применять 3-й вар</w:t>
      </w:r>
      <w:r>
        <w:t>и</w:t>
      </w:r>
      <w:r w:rsidRPr="0097022C">
        <w:t>ант</w:t>
      </w:r>
      <w:r>
        <w:t xml:space="preserve">. </w:t>
      </w:r>
    </w:p>
    <w:p w:rsidR="00AB44FC" w:rsidRDefault="00AB44FC" w:rsidP="00AB44FC">
      <w:pPr>
        <w:widowControl w:val="0"/>
        <w:ind w:left="-567" w:right="-284" w:firstLine="567"/>
        <w:jc w:val="both"/>
      </w:pPr>
      <w:r w:rsidRPr="00B74F43">
        <w:rPr>
          <w:b/>
          <w:i/>
          <w:u w:val="single"/>
        </w:rPr>
        <w:t>2.6.</w:t>
      </w:r>
      <w:r>
        <w:rPr>
          <w:b/>
          <w:i/>
          <w:u w:val="single"/>
        </w:rPr>
        <w:t>2</w:t>
      </w:r>
      <w:r w:rsidRPr="00B74F43">
        <w:rPr>
          <w:i/>
          <w:u w:val="single"/>
        </w:rPr>
        <w:t xml:space="preserve">. </w:t>
      </w:r>
      <w:r>
        <w:rPr>
          <w:i/>
          <w:u w:val="single"/>
        </w:rPr>
        <w:t>Таблицы (графики) исследуемой величины</w:t>
      </w:r>
      <w:r>
        <w:t xml:space="preserve">. </w:t>
      </w:r>
    </w:p>
    <w:p w:rsidR="004930D1" w:rsidRDefault="00AB44FC" w:rsidP="00AB44FC">
      <w:pPr>
        <w:widowControl w:val="0"/>
        <w:ind w:left="-567" w:right="-284" w:firstLine="567"/>
        <w:jc w:val="both"/>
      </w:pPr>
      <w:r>
        <w:t xml:space="preserve">Для получения зависимости </w:t>
      </w:r>
      <w:r>
        <w:rPr>
          <w:lang w:val="en-US"/>
        </w:rPr>
        <w:t>K</w:t>
      </w:r>
      <w:r w:rsidRPr="00AB44FC">
        <w:rPr>
          <w:vertAlign w:val="subscript"/>
          <w:lang w:val="en-US"/>
        </w:rPr>
        <w:t>U</w:t>
      </w:r>
      <w:r w:rsidRPr="00AB44FC">
        <w:t>=</w:t>
      </w:r>
      <w:r>
        <w:rPr>
          <w:lang w:val="en-US"/>
        </w:rPr>
        <w:t>f</w:t>
      </w:r>
      <w:r w:rsidRPr="00AB44FC">
        <w:t>(</w:t>
      </w:r>
      <w:r>
        <w:rPr>
          <w:lang w:val="en-US"/>
        </w:rPr>
        <w:t>X</w:t>
      </w:r>
      <w:r w:rsidRPr="00AB44FC">
        <w:t>) берутся следующие значения:</w:t>
      </w:r>
    </w:p>
    <w:p w:rsidR="00AB44FC" w:rsidRDefault="00AB44FC" w:rsidP="00AB44FC">
      <w:pPr>
        <w:widowControl w:val="0"/>
        <w:ind w:left="-567" w:right="-284" w:firstLine="567"/>
        <w:jc w:val="both"/>
      </w:pPr>
      <w:r>
        <w:lastRenderedPageBreak/>
        <w:t>X – значение параметра, задаваемые в режиме моделирования,</w:t>
      </w:r>
    </w:p>
    <w:p w:rsidR="00AB44FC" w:rsidRDefault="00AB44FC" w:rsidP="00AB44FC">
      <w:pPr>
        <w:widowControl w:val="0"/>
        <w:ind w:left="-567" w:right="-284" w:firstLine="567"/>
        <w:jc w:val="both"/>
      </w:pPr>
      <w:r>
        <w:t>Y в 1-м и 2-м вариантах –</w:t>
      </w:r>
      <w:r w:rsidRPr="00AB44FC">
        <w:t xml:space="preserve"> </w:t>
      </w:r>
      <w:proofErr w:type="spellStart"/>
      <w:r w:rsidRPr="00AB44FC">
        <w:rPr>
          <w:i/>
        </w:rPr>
        <w:t>max</w:t>
      </w:r>
      <w:proofErr w:type="spellEnd"/>
      <w:r w:rsidRPr="00AB44FC">
        <w:rPr>
          <w:i/>
        </w:rPr>
        <w:t xml:space="preserve"> y</w:t>
      </w:r>
      <w:r>
        <w:t xml:space="preserve"> для АЧХ, </w:t>
      </w:r>
      <w:proofErr w:type="spellStart"/>
      <w:r w:rsidRPr="00AB44FC">
        <w:rPr>
          <w:i/>
        </w:rPr>
        <w:t>max</w:t>
      </w:r>
      <w:proofErr w:type="spellEnd"/>
      <w:r w:rsidRPr="00AB44FC">
        <w:rPr>
          <w:i/>
        </w:rPr>
        <w:t xml:space="preserve"> y</w:t>
      </w:r>
      <w:r>
        <w:t xml:space="preserve"> или </w:t>
      </w:r>
      <w:proofErr w:type="spellStart"/>
      <w:r w:rsidRPr="00AB44FC">
        <w:rPr>
          <w:i/>
        </w:rPr>
        <w:t>min</w:t>
      </w:r>
      <w:proofErr w:type="spellEnd"/>
      <w:r w:rsidRPr="00AB44FC">
        <w:rPr>
          <w:i/>
        </w:rPr>
        <w:t xml:space="preserve"> y</w:t>
      </w:r>
      <w:r>
        <w:t xml:space="preserve"> в </w:t>
      </w:r>
      <w:proofErr w:type="spellStart"/>
      <w:r>
        <w:t>Tra</w:t>
      </w:r>
      <w:proofErr w:type="spellEnd"/>
      <w:r>
        <w:rPr>
          <w:lang w:val="en-US"/>
        </w:rPr>
        <w:t>n</w:t>
      </w:r>
      <w:proofErr w:type="spellStart"/>
      <w:r>
        <w:t>sient</w:t>
      </w:r>
      <w:proofErr w:type="spellEnd"/>
    </w:p>
    <w:p w:rsidR="00AB44FC" w:rsidRPr="00BB26DC" w:rsidRDefault="00AB44FC" w:rsidP="00AB44FC">
      <w:pPr>
        <w:widowControl w:val="0"/>
        <w:ind w:left="-567" w:right="-284" w:firstLine="567"/>
        <w:jc w:val="both"/>
      </w:pPr>
      <w:r>
        <w:rPr>
          <w:lang w:val="en-US"/>
        </w:rPr>
        <w:t>Y</w:t>
      </w:r>
      <w:r w:rsidRPr="00BB26DC">
        <w:t xml:space="preserve"> в 3-м варианте </w:t>
      </w:r>
      <w:r w:rsidR="00BB26DC" w:rsidRPr="00BB26DC">
        <w:t>–</w:t>
      </w:r>
      <w:r w:rsidRPr="00BB26DC">
        <w:t xml:space="preserve"> </w:t>
      </w:r>
      <w:r w:rsidR="00BB26DC">
        <w:t xml:space="preserve">отношение предыдущих значений к значениям для точки базы </w:t>
      </w:r>
      <w:r w:rsidR="00BB26DC">
        <w:rPr>
          <w:lang w:val="en-US"/>
        </w:rPr>
        <w:t>VT</w:t>
      </w:r>
      <w:r w:rsidR="00BB26DC" w:rsidRPr="00BB26DC">
        <w:t>1.</w:t>
      </w:r>
    </w:p>
    <w:p w:rsidR="00365E14" w:rsidRDefault="00365E14" w:rsidP="00365E14">
      <w:pPr>
        <w:widowControl w:val="0"/>
        <w:ind w:left="-567" w:right="-284" w:firstLine="567"/>
        <w:jc w:val="both"/>
      </w:pPr>
      <w:r>
        <w:rPr>
          <w:b/>
          <w:u w:val="single"/>
        </w:rPr>
        <w:t>3. ЗАДАНИЕ НА РАБОТУ В ЛАБОРАТОРИИ</w:t>
      </w:r>
      <w:r>
        <w:t>.</w:t>
      </w:r>
    </w:p>
    <w:p w:rsidR="00365E14" w:rsidRDefault="00365E14" w:rsidP="00365E14">
      <w:pPr>
        <w:widowControl w:val="0"/>
        <w:ind w:left="-567" w:right="-284" w:firstLine="567"/>
      </w:pPr>
      <w:r>
        <w:rPr>
          <w:b/>
          <w:i/>
          <w:u w:val="single"/>
        </w:rPr>
        <w:t>3.1.</w:t>
      </w:r>
      <w:r>
        <w:rPr>
          <w:i/>
          <w:u w:val="single"/>
        </w:rPr>
        <w:t xml:space="preserve"> Определение показателей работы усилителя с отключенной ООС.</w:t>
      </w:r>
    </w:p>
    <w:p w:rsidR="00365E14" w:rsidRDefault="00365E14" w:rsidP="00365E14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3.1.</w:t>
      </w:r>
      <w:r w:rsidR="00B74F43">
        <w:rPr>
          <w:b/>
          <w:i/>
          <w:u w:val="single"/>
        </w:rPr>
        <w:t>1</w:t>
      </w:r>
      <w:r>
        <w:rPr>
          <w:b/>
          <w:i/>
          <w:u w:val="single"/>
        </w:rPr>
        <w:t xml:space="preserve">. </w:t>
      </w:r>
      <w:r>
        <w:rPr>
          <w:i/>
          <w:u w:val="single"/>
        </w:rPr>
        <w:t>Начальные установки схемы.</w:t>
      </w:r>
    </w:p>
    <w:p w:rsidR="00365E14" w:rsidRDefault="00365E14" w:rsidP="00365E14">
      <w:pPr>
        <w:widowControl w:val="0"/>
        <w:ind w:left="-567" w:right="-284" w:firstLine="567"/>
        <w:jc w:val="both"/>
      </w:pPr>
      <w:r>
        <w:t xml:space="preserve">Открыть файл </w:t>
      </w:r>
      <w:r w:rsidR="00E749C4">
        <w:rPr>
          <w:lang w:val="en-US"/>
        </w:rPr>
        <w:t>Loop</w:t>
      </w:r>
      <w:r>
        <w:t>.</w:t>
      </w:r>
      <w:proofErr w:type="spellStart"/>
      <w:r>
        <w:rPr>
          <w:lang w:val="en-US"/>
        </w:rPr>
        <w:t>ewb</w:t>
      </w:r>
      <w:proofErr w:type="spellEnd"/>
      <w:r w:rsidRPr="00365E14">
        <w:t xml:space="preserve"> </w:t>
      </w:r>
      <w:r>
        <w:t>(Рис.3.1). Установить параметры в соответствии с</w:t>
      </w:r>
      <w:r w:rsidR="00D067BE">
        <w:t xml:space="preserve"> данными варианта и</w:t>
      </w:r>
      <w:r>
        <w:t xml:space="preserve"> предварительными расчетами</w:t>
      </w:r>
      <w:r w:rsidR="00861734">
        <w:t>:</w:t>
      </w:r>
      <w:r>
        <w:t xml:space="preserve"> </w:t>
      </w:r>
    </w:p>
    <w:p w:rsidR="00365E14" w:rsidRDefault="00365E14" w:rsidP="00365E14">
      <w:pPr>
        <w:widowControl w:val="0"/>
        <w:ind w:left="-567" w:right="-284" w:firstLine="567"/>
        <w:jc w:val="both"/>
      </w:pPr>
      <w:r>
        <w:t>Е</w:t>
      </w:r>
      <w:r>
        <w:rPr>
          <w:vertAlign w:val="subscript"/>
          <w:lang w:val="en-US"/>
        </w:rPr>
        <w:t>SS</w:t>
      </w:r>
      <w:r w:rsidR="00D067BE">
        <w:t>=0.1мВ, 1кГц,</w:t>
      </w:r>
      <w:r>
        <w:t xml:space="preserve"> конденсаторы</w:t>
      </w:r>
      <w:r w:rsidR="00D067BE">
        <w:t>:</w:t>
      </w:r>
      <w:r>
        <w:t xml:space="preserve"> С</w:t>
      </w:r>
      <w:r>
        <w:rPr>
          <w:vertAlign w:val="subscript"/>
          <w:lang w:val="en-US"/>
        </w:rPr>
        <w:t>E</w:t>
      </w:r>
      <w:r>
        <w:rPr>
          <w:vertAlign w:val="subscript"/>
        </w:rPr>
        <w:t>1,</w:t>
      </w:r>
      <w:proofErr w:type="gramStart"/>
      <w:r>
        <w:rPr>
          <w:vertAlign w:val="subscript"/>
        </w:rPr>
        <w:t>2</w:t>
      </w:r>
      <w:r w:rsidR="00155A72">
        <w:t>,</w:t>
      </w:r>
      <w:r w:rsidR="00D067BE">
        <w:t>=</w:t>
      </w:r>
      <w:proofErr w:type="gramEnd"/>
      <w:r>
        <w:t>С</w:t>
      </w:r>
      <w:r>
        <w:rPr>
          <w:vertAlign w:val="subscript"/>
        </w:rPr>
        <w:t>ОС</w:t>
      </w:r>
      <w:r>
        <w:t xml:space="preserve"> </w:t>
      </w:r>
      <w:r w:rsidR="00155A72">
        <w:t>=</w:t>
      </w:r>
      <w:r>
        <w:t xml:space="preserve"> 680мкФ</w:t>
      </w:r>
      <w:r w:rsidR="00155A72">
        <w:t>,</w:t>
      </w:r>
      <w:r>
        <w:t xml:space="preserve"> </w:t>
      </w:r>
      <w:r w:rsidR="00BB26DC" w:rsidRPr="00BB26DC">
        <w:t>все</w:t>
      </w:r>
      <w:r w:rsidR="00BB26DC">
        <w:t xml:space="preserve"> остальные</w:t>
      </w:r>
      <w:r w:rsidR="00BB26DC" w:rsidRPr="00BB26DC">
        <w:t xml:space="preserve"> </w:t>
      </w:r>
      <w:r w:rsidR="00155A72">
        <w:rPr>
          <w:lang w:val="en-US"/>
        </w:rPr>
        <w:t>C</w:t>
      </w:r>
      <w:r w:rsidR="00BB26DC">
        <w:t>=</w:t>
      </w:r>
      <w:r w:rsidR="00155A72">
        <w:t>1мкФ.</w:t>
      </w:r>
    </w:p>
    <w:p w:rsidR="009128A0" w:rsidRPr="009128A0" w:rsidRDefault="00861734" w:rsidP="00365E14">
      <w:pPr>
        <w:widowControl w:val="0"/>
        <w:ind w:left="-567" w:right="-284" w:firstLine="567"/>
        <w:jc w:val="both"/>
      </w:pPr>
      <w:r>
        <w:t>К</w:t>
      </w:r>
      <w:r w:rsidR="009128A0">
        <w:t>люч</w:t>
      </w:r>
      <w:r w:rsidR="00993904">
        <w:t>и</w:t>
      </w:r>
      <w:r w:rsidR="009128A0">
        <w:t xml:space="preserve"> </w:t>
      </w:r>
      <w:r w:rsidR="009128A0" w:rsidRPr="008C1503">
        <w:rPr>
          <w:b/>
          <w:lang w:val="en-US"/>
        </w:rPr>
        <w:t>L</w:t>
      </w:r>
      <w:r w:rsidR="008C1503" w:rsidRPr="008C1503">
        <w:t>,</w:t>
      </w:r>
      <w:r w:rsidR="008C1503" w:rsidRPr="008C1503">
        <w:rPr>
          <w:b/>
        </w:rPr>
        <w:t xml:space="preserve"> </w:t>
      </w:r>
      <w:r w:rsidR="008C1503">
        <w:rPr>
          <w:b/>
          <w:lang w:val="en-US"/>
        </w:rPr>
        <w:t>H</w:t>
      </w:r>
      <w:r w:rsidR="009128A0" w:rsidRPr="009128A0">
        <w:t xml:space="preserve"> разомкнут</w:t>
      </w:r>
      <w:r w:rsidR="00993904" w:rsidRPr="00993904">
        <w:t>ы.</w:t>
      </w:r>
    </w:p>
    <w:p w:rsidR="00365E14" w:rsidRDefault="00365E14" w:rsidP="00365E14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3.1.</w:t>
      </w:r>
      <w:r w:rsidR="00B74F43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. </w:t>
      </w:r>
      <w:r>
        <w:rPr>
          <w:i/>
          <w:u w:val="single"/>
        </w:rPr>
        <w:t>Определение показателей работы</w:t>
      </w:r>
      <w:r w:rsidR="003A707A" w:rsidRPr="003A707A">
        <w:rPr>
          <w:i/>
          <w:u w:val="single"/>
        </w:rPr>
        <w:t xml:space="preserve"> классическим методом</w:t>
      </w:r>
      <w:r w:rsidR="003A707A">
        <w:rPr>
          <w:i/>
          <w:u w:val="single"/>
        </w:rPr>
        <w:t>.</w:t>
      </w:r>
    </w:p>
    <w:p w:rsidR="003A707A" w:rsidRPr="003A707A" w:rsidRDefault="003A707A" w:rsidP="00365E14">
      <w:pPr>
        <w:widowControl w:val="0"/>
        <w:ind w:left="-567" w:right="-284" w:firstLine="567"/>
        <w:jc w:val="both"/>
      </w:pPr>
      <w:r>
        <w:t xml:space="preserve">В режиме </w:t>
      </w:r>
      <w:proofErr w:type="spellStart"/>
      <w:proofErr w:type="gramStart"/>
      <w:r>
        <w:t>Analysis</w:t>
      </w:r>
      <w:proofErr w:type="spellEnd"/>
      <w:r w:rsidRPr="003A707A">
        <w:t xml:space="preserve"> </w:t>
      </w:r>
      <w:r>
        <w:rPr>
          <w:lang w:val="en-US"/>
        </w:rPr>
        <w:sym w:font="Symbol" w:char="F0AE"/>
      </w:r>
      <w:r w:rsidRPr="003A707A">
        <w:t xml:space="preserve"> </w:t>
      </w:r>
      <w:r>
        <w:rPr>
          <w:lang w:val="en-US"/>
        </w:rPr>
        <w:t>DC</w:t>
      </w:r>
      <w:proofErr w:type="gramEnd"/>
      <w:r w:rsidRPr="003A707A">
        <w:t xml:space="preserve"> </w:t>
      </w:r>
      <w:r>
        <w:rPr>
          <w:lang w:val="en-US"/>
        </w:rPr>
        <w:t>OP</w:t>
      </w:r>
      <w:r w:rsidRPr="003A707A">
        <w:t xml:space="preserve"> проверит</w:t>
      </w:r>
      <w:r>
        <w:t>ь</w:t>
      </w:r>
      <w:r w:rsidRPr="003A707A">
        <w:t xml:space="preserve"> значения</w:t>
      </w:r>
      <w:r>
        <w:t xml:space="preserve"> </w:t>
      </w:r>
      <w:r>
        <w:rPr>
          <w:lang w:val="en-US"/>
        </w:rPr>
        <w:t>U</w:t>
      </w:r>
      <w:r w:rsidRPr="003A707A">
        <w:rPr>
          <w:vertAlign w:val="subscript"/>
          <w:lang w:val="en-US"/>
        </w:rPr>
        <w:t>OP</w:t>
      </w:r>
      <w:r w:rsidRPr="003A707A">
        <w:t xml:space="preserve"> </w:t>
      </w:r>
      <w:r>
        <w:t>во</w:t>
      </w:r>
      <w:r w:rsidRPr="003A707A">
        <w:t xml:space="preserve"> всех каскад</w:t>
      </w:r>
      <w:r>
        <w:t>ах</w:t>
      </w:r>
      <w:r w:rsidRPr="003A707A">
        <w:t xml:space="preserve">. </w:t>
      </w:r>
      <w:r>
        <w:t>Если они не различаются</w:t>
      </w:r>
      <w:r w:rsidR="009A291A">
        <w:t xml:space="preserve"> от расчетных</w:t>
      </w:r>
      <w:r>
        <w:t xml:space="preserve"> более,</w:t>
      </w:r>
      <w:r w:rsidR="009A291A">
        <w:t xml:space="preserve"> </w:t>
      </w:r>
      <w:r>
        <w:t>чем на</w:t>
      </w:r>
      <w:r w:rsidR="009A291A">
        <w:t xml:space="preserve"> (</w:t>
      </w:r>
      <w:proofErr w:type="gramStart"/>
      <w:r w:rsidR="009A291A">
        <w:t xml:space="preserve">10 </w:t>
      </w:r>
      <w:r w:rsidR="009A291A">
        <w:sym w:font="Symbol" w:char="F0B8"/>
      </w:r>
      <w:r w:rsidR="009A291A">
        <w:t xml:space="preserve"> 15</w:t>
      </w:r>
      <w:proofErr w:type="gramEnd"/>
      <w:r w:rsidR="009A291A">
        <w:t xml:space="preserve">)%, схема должна нормально работать, хотя возможно не с максимальным значением </w:t>
      </w:r>
      <w:r w:rsidR="009A291A">
        <w:rPr>
          <w:lang w:val="en-US"/>
        </w:rPr>
        <w:t>K</w:t>
      </w:r>
      <w:r w:rsidR="009A291A" w:rsidRPr="009A291A">
        <w:rPr>
          <w:vertAlign w:val="subscript"/>
          <w:lang w:val="en-US"/>
        </w:rPr>
        <w:t>U</w:t>
      </w:r>
      <w:r w:rsidR="009A291A" w:rsidRPr="009A291A">
        <w:rPr>
          <w:vertAlign w:val="subscript"/>
        </w:rPr>
        <w:t>0</w:t>
      </w:r>
      <w:r w:rsidR="009A291A" w:rsidRPr="009A291A">
        <w:t>.</w:t>
      </w:r>
      <w:r>
        <w:t xml:space="preserve"> </w:t>
      </w:r>
    </w:p>
    <w:p w:rsidR="00365E14" w:rsidRDefault="003A707A" w:rsidP="00365E14">
      <w:pPr>
        <w:widowControl w:val="0"/>
        <w:ind w:left="-567" w:right="-284" w:firstLine="567"/>
        <w:jc w:val="both"/>
      </w:pPr>
      <w:r>
        <w:t xml:space="preserve">Включить схему, снять показания приборов, показания </w:t>
      </w:r>
      <w:proofErr w:type="spellStart"/>
      <w:r>
        <w:rPr>
          <w:lang w:val="en-US"/>
        </w:rPr>
        <w:t>pV</w:t>
      </w:r>
      <w:proofErr w:type="spellEnd"/>
      <w:r w:rsidRPr="003A707A">
        <w:t>2 в двух положениях</w:t>
      </w:r>
      <w:r w:rsidR="009A291A">
        <w:t>.</w:t>
      </w:r>
    </w:p>
    <w:p w:rsidR="00944330" w:rsidRPr="009A291A" w:rsidRDefault="009A291A" w:rsidP="00365E14">
      <w:pPr>
        <w:widowControl w:val="0"/>
        <w:ind w:left="-567" w:right="-284" w:firstLine="567"/>
        <w:jc w:val="both"/>
      </w:pPr>
      <w:r>
        <w:t>В Таблицу 3.1 занести все значения, которые могут быть определены прямо или косвенно на основе э</w:t>
      </w:r>
      <w:r w:rsidR="0056523D">
        <w:t>тих показаний; см указания внизу Таблицы 3.1.</w:t>
      </w:r>
    </w:p>
    <w:p w:rsidR="00365E14" w:rsidRDefault="00365E14" w:rsidP="00365E14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</w:t>
      </w:r>
      <w:r w:rsidR="00FF6F78">
        <w:rPr>
          <w:b/>
          <w:i/>
          <w:u w:val="single"/>
        </w:rPr>
        <w:t>1</w:t>
      </w:r>
      <w:r>
        <w:rPr>
          <w:b/>
          <w:i/>
          <w:u w:val="single"/>
        </w:rPr>
        <w:t>.</w:t>
      </w:r>
      <w:r w:rsidR="00FF6F78">
        <w:rPr>
          <w:b/>
          <w:i/>
          <w:u w:val="single"/>
        </w:rPr>
        <w:t>3</w:t>
      </w:r>
      <w:r>
        <w:rPr>
          <w:i/>
          <w:u w:val="single"/>
        </w:rPr>
        <w:t xml:space="preserve">. </w:t>
      </w:r>
      <w:r w:rsidR="0063109D">
        <w:rPr>
          <w:i/>
          <w:u w:val="single"/>
        </w:rPr>
        <w:t>Измерения по</w:t>
      </w:r>
      <w:r w:rsidR="00944330">
        <w:rPr>
          <w:i/>
          <w:u w:val="single"/>
        </w:rPr>
        <w:t xml:space="preserve"> </w:t>
      </w:r>
      <w:r>
        <w:rPr>
          <w:i/>
          <w:u w:val="single"/>
        </w:rPr>
        <w:t>график</w:t>
      </w:r>
      <w:r w:rsidR="0063109D">
        <w:rPr>
          <w:i/>
          <w:u w:val="single"/>
        </w:rPr>
        <w:t>у</w:t>
      </w:r>
      <w:r>
        <w:rPr>
          <w:i/>
          <w:u w:val="single"/>
        </w:rPr>
        <w:t xml:space="preserve"> АЧХ</w:t>
      </w:r>
      <w:r w:rsidR="00944330">
        <w:rPr>
          <w:i/>
          <w:u w:val="single"/>
        </w:rPr>
        <w:t>.</w:t>
      </w:r>
    </w:p>
    <w:p w:rsidR="00376582" w:rsidRDefault="008627AD" w:rsidP="00365E14">
      <w:pPr>
        <w:widowControl w:val="0"/>
        <w:ind w:left="-567" w:right="-284" w:firstLine="567"/>
        <w:jc w:val="both"/>
      </w:pPr>
      <w:r>
        <w:t>Диапазон частот, здесь и в последующем (10</w:t>
      </w:r>
      <w:proofErr w:type="gramStart"/>
      <w:r>
        <w:t xml:space="preserve">Гц </w:t>
      </w:r>
      <w:r>
        <w:sym w:font="Symbol" w:char="F0B8"/>
      </w:r>
      <w:r>
        <w:t xml:space="preserve"> 1</w:t>
      </w:r>
      <w:proofErr w:type="gramEnd"/>
      <w:r>
        <w:t xml:space="preserve">ГГц). Вид шкалы </w:t>
      </w:r>
      <w:r>
        <w:rPr>
          <w:lang w:val="en-US"/>
        </w:rPr>
        <w:t>Y</w:t>
      </w:r>
      <w:r>
        <w:t>,</w:t>
      </w:r>
      <w:r w:rsidRPr="008627AD">
        <w:t xml:space="preserve"> в принципе, любой, т.к. </w:t>
      </w:r>
      <w:r>
        <w:t xml:space="preserve">его можно изменить в окне результата на закладке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Axis</w:t>
      </w:r>
      <w:proofErr w:type="spellEnd"/>
      <w:r>
        <w:t>.</w:t>
      </w:r>
      <w:r w:rsidRPr="008627AD">
        <w:t xml:space="preserve"> </w:t>
      </w:r>
      <w:r w:rsidR="00376582">
        <w:t>При измерениях нужно учитывать следующее:</w:t>
      </w:r>
    </w:p>
    <w:p w:rsidR="00376582" w:rsidRDefault="00376582" w:rsidP="00376582">
      <w:pPr>
        <w:widowControl w:val="0"/>
        <w:numPr>
          <w:ilvl w:val="0"/>
          <w:numId w:val="1"/>
        </w:numPr>
        <w:jc w:val="both"/>
      </w:pPr>
      <w:r w:rsidRPr="00376582">
        <w:t xml:space="preserve">обычное </w:t>
      </w:r>
      <w:r>
        <w:t xml:space="preserve">значение </w:t>
      </w:r>
      <w:r>
        <w:rPr>
          <w:lang w:val="en-US"/>
        </w:rPr>
        <w:t>K</w:t>
      </w:r>
      <w:r w:rsidRPr="00376582">
        <w:rPr>
          <w:vertAlign w:val="subscript"/>
          <w:lang w:val="en-US"/>
        </w:rPr>
        <w:t>U</w:t>
      </w:r>
      <w:r w:rsidRPr="00376582">
        <w:t xml:space="preserve"> получается на АЧХ, </w:t>
      </w:r>
      <w:r>
        <w:rPr>
          <w:lang w:val="en-US"/>
        </w:rPr>
        <w:t>Y</w:t>
      </w:r>
      <w:r w:rsidRPr="00376582">
        <w:t xml:space="preserve"> – </w:t>
      </w:r>
      <w:r>
        <w:rPr>
          <w:lang w:val="en-US"/>
        </w:rPr>
        <w:t>Linear</w:t>
      </w:r>
      <w:r w:rsidRPr="00376582">
        <w:t>,</w:t>
      </w:r>
    </w:p>
    <w:p w:rsidR="00376582" w:rsidRPr="00376582" w:rsidRDefault="00376582" w:rsidP="00376582">
      <w:pPr>
        <w:widowControl w:val="0"/>
        <w:numPr>
          <w:ilvl w:val="0"/>
          <w:numId w:val="1"/>
        </w:numPr>
        <w:jc w:val="both"/>
      </w:pPr>
      <w:r>
        <w:t xml:space="preserve">значение </w:t>
      </w:r>
      <w:r>
        <w:rPr>
          <w:lang w:val="en-US"/>
        </w:rPr>
        <w:t>K</w:t>
      </w:r>
      <w:r w:rsidRPr="00376582">
        <w:rPr>
          <w:vertAlign w:val="subscript"/>
          <w:lang w:val="en-US"/>
        </w:rPr>
        <w:t>U</w:t>
      </w:r>
      <w:r w:rsidRPr="00376582">
        <w:t>[</w:t>
      </w:r>
      <w:r>
        <w:rPr>
          <w:lang w:val="en-US"/>
        </w:rPr>
        <w:t>dB</w:t>
      </w:r>
      <w:r w:rsidRPr="00376582">
        <w:t xml:space="preserve">] получается на ЛАЧХ, </w:t>
      </w:r>
      <w:r>
        <w:rPr>
          <w:lang w:val="en-US"/>
        </w:rPr>
        <w:t>Y</w:t>
      </w:r>
      <w:r w:rsidRPr="00376582">
        <w:t xml:space="preserve"> – </w:t>
      </w:r>
      <w:r>
        <w:rPr>
          <w:lang w:val="en-US"/>
        </w:rPr>
        <w:t>Decibel</w:t>
      </w:r>
      <w:r w:rsidRPr="00376582">
        <w:t>,</w:t>
      </w:r>
    </w:p>
    <w:p w:rsidR="00376582" w:rsidRPr="00376582" w:rsidRDefault="00376582" w:rsidP="00376582">
      <w:pPr>
        <w:widowControl w:val="0"/>
        <w:numPr>
          <w:ilvl w:val="0"/>
          <w:numId w:val="1"/>
        </w:numPr>
        <w:jc w:val="both"/>
      </w:pPr>
      <w:r w:rsidRPr="00376582">
        <w:t xml:space="preserve">значения частот среза </w:t>
      </w:r>
      <w:r w:rsidRPr="00B404D5">
        <w:rPr>
          <w:i/>
          <w:u w:val="single"/>
        </w:rPr>
        <w:t>гораздо удобнее</w:t>
      </w:r>
      <w:r w:rsidRPr="00376582">
        <w:t xml:space="preserve"> получать на </w:t>
      </w:r>
      <w:r>
        <w:t>Л</w:t>
      </w:r>
      <w:r w:rsidRPr="00376582">
        <w:t>АЧХ</w:t>
      </w:r>
    </w:p>
    <w:p w:rsidR="00376582" w:rsidRDefault="008627AD" w:rsidP="00376582">
      <w:pPr>
        <w:widowControl w:val="0"/>
        <w:ind w:left="-567" w:right="-284" w:firstLine="567"/>
        <w:jc w:val="center"/>
      </w:pPr>
      <w:r>
        <w:t xml:space="preserve"> </w:t>
      </w:r>
      <w:r w:rsidR="00770025">
        <w:object w:dxaOrig="14371" w:dyaOrig="3076">
          <v:shape id="_x0000_i1045" type="#_x0000_t75" style="width:452.3pt;height:96.35pt" o:ole="">
            <v:imagedata r:id="rId51" o:title=""/>
          </v:shape>
          <o:OLEObject Type="Embed" ProgID="Visio.Drawing.11" ShapeID="_x0000_i1045" DrawAspect="Content" ObjectID="_1519984379" r:id="rId52"/>
        </w:object>
      </w:r>
    </w:p>
    <w:p w:rsidR="00376582" w:rsidRDefault="00376582" w:rsidP="00376582">
      <w:pPr>
        <w:widowControl w:val="0"/>
        <w:ind w:left="-567" w:right="-284" w:firstLine="567"/>
        <w:jc w:val="center"/>
      </w:pPr>
      <w:r>
        <w:t>Рис.</w:t>
      </w:r>
      <w:r w:rsidRPr="008627AD">
        <w:t>3</w:t>
      </w:r>
      <w:r>
        <w:t>.</w:t>
      </w:r>
      <w:r w:rsidRPr="008627AD">
        <w:t>3.</w:t>
      </w:r>
      <w:r>
        <w:t xml:space="preserve"> Измерение частот среза: а – на АЧХ, б – на ЛАЧХ.</w:t>
      </w:r>
    </w:p>
    <w:p w:rsidR="008627AD" w:rsidRPr="0056523D" w:rsidRDefault="00B60352" w:rsidP="00365E14">
      <w:pPr>
        <w:widowControl w:val="0"/>
        <w:ind w:left="-567" w:right="-284" w:firstLine="567"/>
        <w:jc w:val="both"/>
      </w:pPr>
      <w:r>
        <w:t>На ЛАЧХ можно поместить один курсор в плоской части и двигать другой</w:t>
      </w:r>
      <w:r w:rsidR="00861734">
        <w:t xml:space="preserve"> курсор</w:t>
      </w:r>
      <w:r>
        <w:t xml:space="preserve"> до появления </w:t>
      </w:r>
      <w:proofErr w:type="spellStart"/>
      <w:r>
        <w:rPr>
          <w:lang w:val="en-US"/>
        </w:rPr>
        <w:t>dy</w:t>
      </w:r>
      <w:proofErr w:type="spellEnd"/>
      <w:r w:rsidRPr="00B60352">
        <w:t xml:space="preserve"> = |3|. Значение </w:t>
      </w:r>
      <w:r>
        <w:rPr>
          <w:lang w:val="en-US"/>
        </w:rPr>
        <w:t>x</w:t>
      </w:r>
      <w:r w:rsidRPr="00B60352">
        <w:t xml:space="preserve"> под перемещаемым курсором</w:t>
      </w:r>
      <w:r w:rsidR="00861734">
        <w:t xml:space="preserve"> –</w:t>
      </w:r>
      <w:r w:rsidRPr="00B60352">
        <w:t xml:space="preserve"> </w:t>
      </w:r>
      <w:r w:rsidR="00861734">
        <w:t>это</w:t>
      </w:r>
      <w:r w:rsidR="008C1503">
        <w:t xml:space="preserve"> и есть</w:t>
      </w:r>
      <w:r w:rsidRPr="00B60352">
        <w:t xml:space="preserve"> частота среза</w:t>
      </w:r>
      <w:r w:rsidR="0056523D">
        <w:t>; разность Δ</w:t>
      </w:r>
      <w:r w:rsidR="0056523D">
        <w:rPr>
          <w:lang w:val="en-US"/>
        </w:rPr>
        <w:t>f</w:t>
      </w:r>
      <w:r w:rsidR="0056523D" w:rsidRPr="0056523D">
        <w:t>=</w:t>
      </w:r>
      <w:r w:rsidR="0056523D">
        <w:rPr>
          <w:lang w:val="en-US"/>
        </w:rPr>
        <w:t>f</w:t>
      </w:r>
      <w:r w:rsidR="0056523D" w:rsidRPr="0056523D">
        <w:rPr>
          <w:vertAlign w:val="subscript"/>
        </w:rPr>
        <w:t>ВЧ</w:t>
      </w:r>
      <w:r w:rsidR="0056523D">
        <w:t xml:space="preserve"> – </w:t>
      </w:r>
      <w:proofErr w:type="spellStart"/>
      <w:r w:rsidR="0056523D">
        <w:t>f</w:t>
      </w:r>
      <w:r w:rsidR="0056523D" w:rsidRPr="0056523D">
        <w:rPr>
          <w:vertAlign w:val="subscript"/>
        </w:rPr>
        <w:t>НЧ</w:t>
      </w:r>
      <w:proofErr w:type="spellEnd"/>
      <w:r w:rsidR="0056523D">
        <w:t xml:space="preserve"> называется полосой пропускания</w:t>
      </w:r>
    </w:p>
    <w:p w:rsidR="00B60352" w:rsidRPr="00B404D5" w:rsidRDefault="00B60352" w:rsidP="00365E14">
      <w:pPr>
        <w:widowControl w:val="0"/>
        <w:ind w:left="-567" w:right="-284" w:firstLine="567"/>
        <w:jc w:val="both"/>
        <w:rPr>
          <w:i/>
          <w:u w:val="single"/>
        </w:rPr>
      </w:pPr>
      <w:r w:rsidRPr="008C1503">
        <w:rPr>
          <w:b/>
          <w:i/>
          <w:u w:val="single"/>
        </w:rPr>
        <w:t>3.</w:t>
      </w:r>
      <w:r w:rsidR="00FF6F78">
        <w:rPr>
          <w:b/>
          <w:i/>
          <w:u w:val="single"/>
        </w:rPr>
        <w:t>1</w:t>
      </w:r>
      <w:r w:rsidRPr="008C1503">
        <w:rPr>
          <w:b/>
          <w:i/>
          <w:u w:val="single"/>
        </w:rPr>
        <w:t>.</w:t>
      </w:r>
      <w:r w:rsidR="00FF6F78">
        <w:rPr>
          <w:b/>
          <w:i/>
          <w:u w:val="single"/>
        </w:rPr>
        <w:t>4</w:t>
      </w:r>
      <w:r w:rsidRPr="00B404D5">
        <w:rPr>
          <w:i/>
          <w:u w:val="single"/>
        </w:rPr>
        <w:t xml:space="preserve">. </w:t>
      </w:r>
      <w:r w:rsidR="00B404D5" w:rsidRPr="00B404D5">
        <w:rPr>
          <w:i/>
          <w:u w:val="single"/>
        </w:rPr>
        <w:t>Определение НИ в условиях, сравнимых с подключенной ОС.</w:t>
      </w:r>
    </w:p>
    <w:p w:rsidR="00B404D5" w:rsidRPr="00B404D5" w:rsidRDefault="00AC5B92" w:rsidP="00AC5B92">
      <w:pPr>
        <w:widowControl w:val="0"/>
        <w:ind w:left="-567" w:right="-284" w:firstLine="567"/>
        <w:jc w:val="both"/>
      </w:pPr>
      <w:r>
        <w:t>К</w:t>
      </w:r>
      <w:r w:rsidRPr="00AC5B92">
        <w:t xml:space="preserve">люч </w:t>
      </w:r>
      <w:r w:rsidRPr="00AC5B92">
        <w:rPr>
          <w:b/>
          <w:lang w:val="en-US"/>
        </w:rPr>
        <w:t>H</w:t>
      </w:r>
      <w:r w:rsidRPr="00AC5B92">
        <w:t xml:space="preserve"> – режим </w:t>
      </w:r>
      <w:r w:rsidR="008C1503">
        <w:rPr>
          <w:b/>
        </w:rPr>
        <w:t>ХХ</w:t>
      </w:r>
      <w:r w:rsidRPr="00AC5B92">
        <w:t>.</w:t>
      </w:r>
      <w:r>
        <w:t xml:space="preserve"> </w:t>
      </w:r>
      <w:r w:rsidR="00B404D5">
        <w:t xml:space="preserve">Установить значение </w:t>
      </w:r>
      <w:r w:rsidR="00B404D5">
        <w:rPr>
          <w:lang w:val="en-US"/>
        </w:rPr>
        <w:t>E</w:t>
      </w:r>
      <w:r w:rsidR="0056523D">
        <w:rPr>
          <w:vertAlign w:val="subscript"/>
          <w:lang w:val="en-US"/>
        </w:rPr>
        <w:t>S</w:t>
      </w:r>
      <w:r w:rsidR="00B404D5" w:rsidRPr="00AC5B92">
        <w:rPr>
          <w:vertAlign w:val="subscript"/>
          <w:lang w:val="en-US"/>
        </w:rPr>
        <w:t>S</w:t>
      </w:r>
      <w:r w:rsidR="00B404D5" w:rsidRPr="00B404D5">
        <w:t xml:space="preserve"> таким, чтобы</w:t>
      </w:r>
      <w:r w:rsidR="00B404D5">
        <w:t xml:space="preserve"> </w:t>
      </w:r>
      <w:proofErr w:type="spellStart"/>
      <w:r w:rsidR="00B404D5">
        <w:rPr>
          <w:lang w:val="en-US"/>
        </w:rPr>
        <w:t>u</w:t>
      </w:r>
      <w:r w:rsidRPr="00AC5B92">
        <w:rPr>
          <w:vertAlign w:val="subscript"/>
          <w:lang w:val="en-US"/>
        </w:rPr>
        <w:t>OUT</w:t>
      </w:r>
      <w:proofErr w:type="spellEnd"/>
      <w:r>
        <w:t xml:space="preserve"> </w:t>
      </w:r>
      <w:r w:rsidR="008C1503">
        <w:t xml:space="preserve">≈ </w:t>
      </w:r>
      <w:proofErr w:type="spellStart"/>
      <w:r w:rsidR="0056523D">
        <w:rPr>
          <w:lang w:val="en-US"/>
        </w:rPr>
        <w:t>u</w:t>
      </w:r>
      <w:r w:rsidR="0056523D" w:rsidRPr="0056523D">
        <w:rPr>
          <w:vertAlign w:val="subscript"/>
          <w:lang w:val="en-US"/>
        </w:rPr>
        <w:t>H</w:t>
      </w:r>
      <w:proofErr w:type="spellEnd"/>
      <w:r w:rsidR="0056523D">
        <w:t>[</w:t>
      </w:r>
      <w:r w:rsidR="0056523D">
        <w:rPr>
          <w:lang w:val="en-US"/>
        </w:rPr>
        <w:t>V</w:t>
      </w:r>
      <w:r w:rsidR="0056523D">
        <w:t>]</w:t>
      </w:r>
      <w:r w:rsidR="0056523D" w:rsidRPr="006636D3">
        <w:t xml:space="preserve"> </w:t>
      </w:r>
      <w:r w:rsidR="0056523D" w:rsidRPr="0056523D">
        <w:t>по варианту.</w:t>
      </w:r>
      <w:r>
        <w:t xml:space="preserve"> </w:t>
      </w:r>
      <w:r w:rsidR="008C1503" w:rsidRPr="008C1503">
        <w:t>Значение КНИ занести в Таблицу 3.</w:t>
      </w:r>
      <w:r w:rsidR="008C1503">
        <w:t>1.</w:t>
      </w:r>
      <w:r w:rsidRPr="00AC5B92">
        <w:t xml:space="preserve"> </w:t>
      </w:r>
    </w:p>
    <w:p w:rsidR="00783006" w:rsidRPr="008C1503" w:rsidRDefault="00783006" w:rsidP="00365E14">
      <w:pPr>
        <w:widowControl w:val="0"/>
        <w:ind w:left="-567" w:right="-284" w:firstLine="567"/>
        <w:jc w:val="both"/>
        <w:rPr>
          <w:i/>
          <w:u w:val="single"/>
        </w:rPr>
      </w:pPr>
      <w:r w:rsidRPr="008C1503">
        <w:rPr>
          <w:b/>
          <w:i/>
          <w:u w:val="single"/>
        </w:rPr>
        <w:t>3.</w:t>
      </w:r>
      <w:r w:rsidR="00FF6F78">
        <w:rPr>
          <w:b/>
          <w:i/>
          <w:u w:val="single"/>
        </w:rPr>
        <w:t>1</w:t>
      </w:r>
      <w:r w:rsidRPr="008C1503">
        <w:rPr>
          <w:b/>
          <w:i/>
          <w:u w:val="single"/>
        </w:rPr>
        <w:t>.</w:t>
      </w:r>
      <w:r w:rsidR="00FF6F78">
        <w:rPr>
          <w:b/>
          <w:i/>
          <w:u w:val="single"/>
        </w:rPr>
        <w:t>5</w:t>
      </w:r>
      <w:r w:rsidRPr="008C1503">
        <w:rPr>
          <w:i/>
          <w:u w:val="single"/>
        </w:rPr>
        <w:t>. Снятие амплитудной характеристики (АХ)</w:t>
      </w:r>
      <w:r w:rsidR="00B404D5" w:rsidRPr="008C1503">
        <w:rPr>
          <w:i/>
          <w:u w:val="single"/>
        </w:rPr>
        <w:t>.</w:t>
      </w:r>
    </w:p>
    <w:p w:rsidR="008C1503" w:rsidRDefault="008C1503" w:rsidP="00365E14">
      <w:pPr>
        <w:widowControl w:val="0"/>
        <w:ind w:left="-567" w:right="-284" w:firstLine="567"/>
        <w:jc w:val="both"/>
      </w:pPr>
      <w:r>
        <w:t xml:space="preserve">АХ – это зависимость </w:t>
      </w:r>
      <w:proofErr w:type="spellStart"/>
      <w:r>
        <w:rPr>
          <w:lang w:val="en-US"/>
        </w:rPr>
        <w:t>u</w:t>
      </w:r>
      <w:r w:rsidRPr="008C1503">
        <w:rPr>
          <w:vertAlign w:val="subscript"/>
          <w:lang w:val="en-US"/>
        </w:rPr>
        <w:t>OUT</w:t>
      </w:r>
      <w:proofErr w:type="spellEnd"/>
      <w:r w:rsidRPr="008C1503">
        <w:t xml:space="preserve"> = </w:t>
      </w:r>
      <w:r>
        <w:rPr>
          <w:lang w:val="en-US"/>
        </w:rPr>
        <w:t>f</w:t>
      </w:r>
      <w:r w:rsidRPr="008C1503">
        <w:t>(</w:t>
      </w:r>
      <w:proofErr w:type="spellStart"/>
      <w:r>
        <w:rPr>
          <w:lang w:val="en-US"/>
        </w:rPr>
        <w:t>u</w:t>
      </w:r>
      <w:r w:rsidRPr="008C1503">
        <w:rPr>
          <w:vertAlign w:val="subscript"/>
          <w:lang w:val="en-US"/>
        </w:rPr>
        <w:t>IN</w:t>
      </w:r>
      <w:proofErr w:type="spellEnd"/>
      <w:r w:rsidRPr="008C1503">
        <w:t>)</w:t>
      </w:r>
      <w:r w:rsidR="001832E4">
        <w:t xml:space="preserve"> или </w:t>
      </w:r>
      <w:r w:rsidR="001832E4">
        <w:rPr>
          <w:lang w:val="en-US"/>
        </w:rPr>
        <w:t>K</w:t>
      </w:r>
      <w:r w:rsidR="001832E4" w:rsidRPr="001832E4">
        <w:rPr>
          <w:vertAlign w:val="subscript"/>
          <w:lang w:val="en-US"/>
        </w:rPr>
        <w:t>U</w:t>
      </w:r>
      <w:r w:rsidR="001832E4" w:rsidRPr="001832E4">
        <w:t xml:space="preserve"> = </w:t>
      </w:r>
      <w:r w:rsidR="001832E4">
        <w:rPr>
          <w:lang w:val="en-US"/>
        </w:rPr>
        <w:t>f</w:t>
      </w:r>
      <w:r w:rsidR="001832E4" w:rsidRPr="001832E4">
        <w:t>(</w:t>
      </w:r>
      <w:proofErr w:type="spellStart"/>
      <w:r w:rsidR="001832E4">
        <w:rPr>
          <w:lang w:val="en-US"/>
        </w:rPr>
        <w:t>u</w:t>
      </w:r>
      <w:r w:rsidR="001832E4" w:rsidRPr="001832E4">
        <w:rPr>
          <w:vertAlign w:val="subscript"/>
          <w:lang w:val="en-US"/>
        </w:rPr>
        <w:t>IN</w:t>
      </w:r>
      <w:proofErr w:type="spellEnd"/>
      <w:r w:rsidR="001832E4" w:rsidRPr="001832E4">
        <w:t>). Если НИ отсу</w:t>
      </w:r>
      <w:r w:rsidR="001832E4">
        <w:t>т</w:t>
      </w:r>
      <w:r w:rsidR="001832E4" w:rsidRPr="001832E4">
        <w:t>с</w:t>
      </w:r>
      <w:r w:rsidR="001832E4">
        <w:t>т</w:t>
      </w:r>
      <w:r w:rsidR="001832E4" w:rsidRPr="001832E4">
        <w:t>вует,</w:t>
      </w:r>
      <w:r w:rsidR="001832E4">
        <w:t xml:space="preserve"> </w:t>
      </w:r>
      <w:r w:rsidR="001832E4" w:rsidRPr="001832E4">
        <w:t>то одна из зависимостей</w:t>
      </w:r>
      <w:r w:rsidR="001832E4">
        <w:t xml:space="preserve"> – это </w:t>
      </w:r>
      <w:r w:rsidR="001832E4">
        <w:rPr>
          <w:lang w:val="en-US"/>
        </w:rPr>
        <w:t>y</w:t>
      </w:r>
      <w:r w:rsidR="001832E4" w:rsidRPr="001832E4">
        <w:t xml:space="preserve"> = </w:t>
      </w:r>
      <w:r w:rsidR="001832E4">
        <w:rPr>
          <w:lang w:val="en-US"/>
        </w:rPr>
        <w:t>a</w:t>
      </w:r>
      <w:r w:rsidR="001832E4">
        <w:rPr>
          <w:lang w:val="en-US"/>
        </w:rPr>
        <w:sym w:font="Symbol" w:char="F0D7"/>
      </w:r>
      <w:r w:rsidR="001832E4">
        <w:rPr>
          <w:lang w:val="en-US"/>
        </w:rPr>
        <w:t>x</w:t>
      </w:r>
      <w:r w:rsidR="001832E4" w:rsidRPr="001832E4">
        <w:t xml:space="preserve">, а другая </w:t>
      </w:r>
      <w:proofErr w:type="gramStart"/>
      <w:r w:rsidR="001832E4">
        <w:t>–</w:t>
      </w:r>
      <w:r w:rsidR="001832E4" w:rsidRPr="001832E4">
        <w:t xml:space="preserve"> </w:t>
      </w:r>
      <w:r w:rsidR="001832E4">
        <w:t xml:space="preserve"> </w:t>
      </w:r>
      <w:r w:rsidR="001832E4">
        <w:rPr>
          <w:lang w:val="en-US"/>
        </w:rPr>
        <w:t>y</w:t>
      </w:r>
      <w:proofErr w:type="gramEnd"/>
      <w:r w:rsidR="001832E4" w:rsidRPr="001832E4">
        <w:t xml:space="preserve"> = </w:t>
      </w:r>
      <w:proofErr w:type="spellStart"/>
      <w:r w:rsidR="001832E4">
        <w:t>const</w:t>
      </w:r>
      <w:proofErr w:type="spellEnd"/>
      <w:r w:rsidR="001832E4">
        <w:t>.</w:t>
      </w:r>
    </w:p>
    <w:p w:rsidR="00A52C90" w:rsidRPr="00A52C90" w:rsidRDefault="00A52C90" w:rsidP="00365E14">
      <w:pPr>
        <w:widowControl w:val="0"/>
        <w:ind w:left="-567" w:right="-284" w:firstLine="567"/>
        <w:jc w:val="both"/>
        <w:rPr>
          <w:lang w:val="en-US"/>
        </w:rPr>
      </w:pPr>
      <w:r>
        <w:t>Общий</w:t>
      </w:r>
      <w:r w:rsidRPr="00A52C90">
        <w:rPr>
          <w:lang w:val="en-US"/>
        </w:rPr>
        <w:t xml:space="preserve"> </w:t>
      </w:r>
      <w:proofErr w:type="spellStart"/>
      <w:r>
        <w:rPr>
          <w:lang w:val="en-US"/>
        </w:rPr>
        <w:t>режим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Analysis</w:t>
      </w:r>
      <w:r w:rsidRPr="00A52C90"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 xml:space="preserve"> Parameter</w:t>
      </w:r>
      <w:proofErr w:type="gramEnd"/>
      <w:r>
        <w:rPr>
          <w:lang w:val="en-US"/>
        </w:rPr>
        <w:t xml:space="preserve"> Sweep</w:t>
      </w:r>
      <w:r w:rsidRPr="00A52C90">
        <w:rPr>
          <w:lang w:val="en-US"/>
        </w:rPr>
        <w:t>.</w:t>
      </w:r>
    </w:p>
    <w:p w:rsidR="00DA7907" w:rsidRDefault="00DA7907" w:rsidP="00365E14">
      <w:pPr>
        <w:widowControl w:val="0"/>
        <w:ind w:left="-567" w:right="-284" w:firstLine="567"/>
        <w:jc w:val="both"/>
      </w:pPr>
      <w:r w:rsidRPr="00DA7907">
        <w:t xml:space="preserve">Диапазон значений </w:t>
      </w:r>
      <w:r>
        <w:rPr>
          <w:lang w:val="en-US"/>
        </w:rPr>
        <w:t>E</w:t>
      </w:r>
      <w:r w:rsidRPr="00DA7907">
        <w:rPr>
          <w:vertAlign w:val="subscript"/>
          <w:lang w:val="en-US"/>
        </w:rPr>
        <w:t>SS</w:t>
      </w:r>
      <w:r w:rsidRPr="00DA7907">
        <w:t xml:space="preserve"> – это </w:t>
      </w:r>
      <w:r>
        <w:rPr>
          <w:lang w:val="en-US"/>
        </w:rPr>
        <w:t>V</w:t>
      </w:r>
      <w:r w:rsidRPr="00DA7907">
        <w:t xml:space="preserve">2: </w:t>
      </w:r>
      <w:r>
        <w:t>(</w:t>
      </w:r>
      <w:proofErr w:type="gramStart"/>
      <w:r w:rsidRPr="00DA7907">
        <w:t xml:space="preserve">0.1 </w:t>
      </w:r>
      <w:r>
        <w:sym w:font="Symbol" w:char="F0B8"/>
      </w:r>
      <w:r>
        <w:t xml:space="preserve"> </w:t>
      </w:r>
      <w:r w:rsidR="00A52C90">
        <w:t>0</w:t>
      </w:r>
      <w:r w:rsidRPr="00DA7907">
        <w:t>.</w:t>
      </w:r>
      <w:r w:rsidR="00A52C90">
        <w:t>9</w:t>
      </w:r>
      <w:proofErr w:type="gramEnd"/>
      <w:r w:rsidRPr="00DA7907">
        <w:t>)</w:t>
      </w:r>
      <w:r>
        <w:t>мВ, шаг 0.</w:t>
      </w:r>
      <w:r w:rsidR="00A52C90">
        <w:t>2</w:t>
      </w:r>
      <w:r>
        <w:t>мВ, всего пять значений.</w:t>
      </w:r>
      <w:r w:rsidRPr="00DA7907">
        <w:t xml:space="preserve"> </w:t>
      </w:r>
    </w:p>
    <w:p w:rsidR="00A52C90" w:rsidRDefault="006636D3" w:rsidP="00365E14">
      <w:pPr>
        <w:widowControl w:val="0"/>
        <w:ind w:left="-567" w:right="-284" w:firstLine="567"/>
        <w:jc w:val="both"/>
      </w:pPr>
      <w:r w:rsidRPr="006636D3">
        <w:t xml:space="preserve">1) </w:t>
      </w:r>
      <w:r w:rsidRPr="00715088">
        <w:rPr>
          <w:i/>
          <w:u w:val="single"/>
        </w:rPr>
        <w:t>Исследования по осциллограммам</w:t>
      </w:r>
      <w:r w:rsidRPr="006636D3">
        <w:t xml:space="preserve"> –</w:t>
      </w:r>
      <w:r>
        <w:t xml:space="preserve"> </w:t>
      </w:r>
      <w:r w:rsidR="00A52C90">
        <w:rPr>
          <w:lang w:val="en-US"/>
        </w:rPr>
        <w:t>Parameter</w:t>
      </w:r>
      <w:r w:rsidR="00A52C90" w:rsidRPr="00A52C90">
        <w:t xml:space="preserve"> </w:t>
      </w:r>
      <w:r w:rsidR="00A52C90">
        <w:rPr>
          <w:lang w:val="en-US"/>
        </w:rPr>
        <w:t>Sweep</w:t>
      </w:r>
      <w:r w:rsidR="00A52C90" w:rsidRPr="00A52C90">
        <w:t>+</w:t>
      </w:r>
      <w:r w:rsidR="00A52C90">
        <w:rPr>
          <w:lang w:val="en-US"/>
        </w:rPr>
        <w:t>Transient</w:t>
      </w:r>
      <w:r w:rsidR="00A52C90" w:rsidRPr="00A52C90">
        <w:t>.</w:t>
      </w:r>
    </w:p>
    <w:p w:rsidR="00A52C90" w:rsidRPr="00A52C90" w:rsidRDefault="00A52C90" w:rsidP="00365E14">
      <w:pPr>
        <w:widowControl w:val="0"/>
        <w:ind w:left="-567" w:right="-284" w:firstLine="567"/>
        <w:jc w:val="both"/>
      </w:pPr>
      <w:r>
        <w:t>Диапазон времен: (</w:t>
      </w:r>
      <w:proofErr w:type="gramStart"/>
      <w:r>
        <w:t xml:space="preserve">0.005 </w:t>
      </w:r>
      <w:r>
        <w:sym w:font="Symbol" w:char="F0B8"/>
      </w:r>
      <w:r>
        <w:t xml:space="preserve"> 0.008</w:t>
      </w:r>
      <w:proofErr w:type="gramEnd"/>
      <w:r>
        <w:t>)с; три периода частоты 1кГ</w:t>
      </w:r>
      <w:r w:rsidR="004E18E7">
        <w:t>ц (Т = 1мс), исключая первые пять, в которых может быть переходной процесс.</w:t>
      </w:r>
    </w:p>
    <w:p w:rsidR="00A52C90" w:rsidRDefault="004E18E7" w:rsidP="00365E14">
      <w:pPr>
        <w:widowControl w:val="0"/>
        <w:ind w:left="-567" w:right="-284" w:firstLine="567"/>
        <w:jc w:val="both"/>
      </w:pPr>
      <w:r>
        <w:t>Типичный вид семейства графиков показан в ПРИЛОЖЕНИИ – Рис.П3.1.</w:t>
      </w:r>
    </w:p>
    <w:p w:rsidR="00715088" w:rsidRPr="00715088" w:rsidRDefault="00715088" w:rsidP="00365E14">
      <w:pPr>
        <w:widowControl w:val="0"/>
        <w:ind w:left="-567" w:right="-284" w:firstLine="567"/>
        <w:jc w:val="both"/>
      </w:pPr>
      <w:r w:rsidRPr="00715088">
        <w:t xml:space="preserve">Из семейства для точки </w:t>
      </w:r>
      <w:r>
        <w:rPr>
          <w:lang w:val="en-US"/>
        </w:rPr>
        <w:t>IN</w:t>
      </w:r>
      <w:r w:rsidRPr="00715088">
        <w:t xml:space="preserve"> получить значение </w:t>
      </w:r>
      <w:r>
        <w:rPr>
          <w:lang w:val="en-US"/>
        </w:rPr>
        <w:t>K</w:t>
      </w:r>
      <w:r w:rsidRPr="00715088">
        <w:rPr>
          <w:vertAlign w:val="subscript"/>
          <w:lang w:val="en-US"/>
        </w:rPr>
        <w:t>IN</w:t>
      </w:r>
      <w:r w:rsidRPr="00715088">
        <w:t xml:space="preserve">, убедившись, что оно </w:t>
      </w:r>
      <w:r>
        <w:t xml:space="preserve">~ </w:t>
      </w:r>
      <w:proofErr w:type="spellStart"/>
      <w:r>
        <w:t>const</w:t>
      </w:r>
      <w:proofErr w:type="spellEnd"/>
      <w:r>
        <w:t>.</w:t>
      </w:r>
    </w:p>
    <w:p w:rsidR="00715088" w:rsidRPr="00760CEE" w:rsidRDefault="00C85857" w:rsidP="00715088">
      <w:pPr>
        <w:widowControl w:val="0"/>
        <w:ind w:left="-567" w:right="-284" w:firstLine="567"/>
        <w:jc w:val="both"/>
      </w:pPr>
      <w:r w:rsidRPr="00C85857">
        <w:t xml:space="preserve">Занести в Таблицу 3.2 значения </w:t>
      </w:r>
      <w:r>
        <w:rPr>
          <w:lang w:val="en-US"/>
        </w:rPr>
        <w:t>K</w:t>
      </w:r>
      <w:r w:rsidRPr="00C85857">
        <w:rPr>
          <w:vertAlign w:val="subscript"/>
          <w:lang w:val="en-US"/>
        </w:rPr>
        <w:t>U</w:t>
      </w:r>
      <w:r w:rsidRPr="00C85857">
        <w:t xml:space="preserve"> = </w:t>
      </w:r>
      <w:proofErr w:type="spellStart"/>
      <w:r>
        <w:rPr>
          <w:lang w:val="en-US"/>
        </w:rPr>
        <w:t>u</w:t>
      </w:r>
      <w:r w:rsidRPr="00C85857">
        <w:rPr>
          <w:vertAlign w:val="subscript"/>
          <w:lang w:val="en-US"/>
        </w:rPr>
        <w:t>OUT</w:t>
      </w:r>
      <w:proofErr w:type="spellEnd"/>
      <w:r w:rsidRPr="00C85857">
        <w:t>/</w:t>
      </w:r>
      <w:proofErr w:type="spellStart"/>
      <w:r w:rsidR="00715088">
        <w:rPr>
          <w:lang w:val="en-US"/>
        </w:rPr>
        <w:t>u</w:t>
      </w:r>
      <w:r w:rsidR="00715088" w:rsidRPr="00715088">
        <w:rPr>
          <w:vertAlign w:val="subscript"/>
          <w:lang w:val="en-US"/>
        </w:rPr>
        <w:t>IN</w:t>
      </w:r>
      <w:proofErr w:type="spellEnd"/>
      <w:r w:rsidR="00715088" w:rsidRPr="00715088">
        <w:t xml:space="preserve"> </w:t>
      </w:r>
      <w:r w:rsidR="00715088" w:rsidRPr="00715088">
        <w:t>≈</w:t>
      </w:r>
      <w:r w:rsidR="00715088" w:rsidRPr="00715088">
        <w:t xml:space="preserve"> </w:t>
      </w:r>
      <w:proofErr w:type="spellStart"/>
      <w:r w:rsidR="00715088">
        <w:rPr>
          <w:lang w:val="en-US"/>
        </w:rPr>
        <w:t>u</w:t>
      </w:r>
      <w:r w:rsidR="00715088" w:rsidRPr="00C85857">
        <w:rPr>
          <w:vertAlign w:val="subscript"/>
          <w:lang w:val="en-US"/>
        </w:rPr>
        <w:t>OUT</w:t>
      </w:r>
      <w:proofErr w:type="spellEnd"/>
      <w:r w:rsidR="00715088" w:rsidRPr="00C85857">
        <w:t>/</w:t>
      </w:r>
      <w:r w:rsidR="00715088">
        <w:rPr>
          <w:lang w:val="en-US"/>
        </w:rPr>
        <w:t>K</w:t>
      </w:r>
      <w:r w:rsidR="00715088" w:rsidRPr="00715088">
        <w:rPr>
          <w:vertAlign w:val="subscript"/>
          <w:lang w:val="en-US"/>
        </w:rPr>
        <w:t>IN</w:t>
      </w:r>
      <w:r w:rsidR="00715088">
        <w:sym w:font="Symbol" w:char="F0D7"/>
      </w:r>
      <w:r w:rsidR="00715088">
        <w:rPr>
          <w:lang w:val="en-US"/>
        </w:rPr>
        <w:t>E</w:t>
      </w:r>
      <w:r w:rsidR="00715088" w:rsidRPr="00715088">
        <w:rPr>
          <w:vertAlign w:val="subscript"/>
          <w:lang w:val="en-US"/>
        </w:rPr>
        <w:t>SS</w:t>
      </w:r>
      <w:r w:rsidR="00715088" w:rsidRPr="00715088">
        <w:t xml:space="preserve">; </w:t>
      </w:r>
      <w:proofErr w:type="spellStart"/>
      <w:r w:rsidR="00715088">
        <w:rPr>
          <w:lang w:val="en-US"/>
        </w:rPr>
        <w:t>u</w:t>
      </w:r>
      <w:r w:rsidR="00715088" w:rsidRPr="00715088">
        <w:rPr>
          <w:vertAlign w:val="subscript"/>
          <w:lang w:val="en-US"/>
        </w:rPr>
        <w:t>OUT</w:t>
      </w:r>
      <w:proofErr w:type="spellEnd"/>
      <w:r w:rsidR="00715088" w:rsidRPr="00715088">
        <w:t>=</w:t>
      </w:r>
      <w:r w:rsidR="00715088">
        <w:rPr>
          <w:lang w:val="en-US"/>
        </w:rPr>
        <w:t>max</w:t>
      </w:r>
      <w:r w:rsidR="00715088" w:rsidRPr="00715088">
        <w:t xml:space="preserve"> </w:t>
      </w:r>
      <w:r w:rsidR="00715088">
        <w:rPr>
          <w:lang w:val="en-US"/>
        </w:rPr>
        <w:t>y</w:t>
      </w:r>
      <w:r w:rsidR="00715088" w:rsidRPr="00715088">
        <w:t>.</w:t>
      </w:r>
      <w:r w:rsidRPr="00C85857">
        <w:t xml:space="preserve"> Построить </w:t>
      </w:r>
      <w:r>
        <w:t>г</w:t>
      </w:r>
      <w:r w:rsidRPr="00C85857">
        <w:t>рафик зависимости</w:t>
      </w:r>
      <w:r>
        <w:t xml:space="preserve"> </w:t>
      </w:r>
      <w:r>
        <w:rPr>
          <w:lang w:val="en-US"/>
        </w:rPr>
        <w:t>K</w:t>
      </w:r>
      <w:r w:rsidRPr="00C85857">
        <w:rPr>
          <w:vertAlign w:val="subscript"/>
          <w:lang w:val="en-US"/>
        </w:rPr>
        <w:t>U</w:t>
      </w:r>
      <w:r w:rsidRPr="00C85857">
        <w:t xml:space="preserve"> = </w:t>
      </w:r>
      <w:r>
        <w:rPr>
          <w:lang w:val="en-US"/>
        </w:rPr>
        <w:t>f</w:t>
      </w:r>
      <w:r w:rsidRPr="00C85857">
        <w:t>(</w:t>
      </w:r>
      <w:r w:rsidRPr="00C85857">
        <w:rPr>
          <w:lang w:val="en-US"/>
        </w:rPr>
        <w:t>U</w:t>
      </w:r>
      <w:r w:rsidRPr="00C85857">
        <w:rPr>
          <w:vertAlign w:val="subscript"/>
          <w:lang w:val="en-US"/>
        </w:rPr>
        <w:t>IN</w:t>
      </w:r>
      <w:r w:rsidRPr="00C85857">
        <w:t>)</w:t>
      </w:r>
      <w:r w:rsidR="00715088">
        <w:t>,</w:t>
      </w:r>
      <w:r w:rsidR="00517A53" w:rsidRPr="00517A53">
        <w:t xml:space="preserve"> начина</w:t>
      </w:r>
      <w:r w:rsidR="00715088" w:rsidRPr="00715088">
        <w:t>я</w:t>
      </w:r>
      <w:r w:rsidR="00517A53" w:rsidRPr="00517A53">
        <w:t xml:space="preserve"> ось </w:t>
      </w:r>
      <w:r w:rsidR="00517A53">
        <w:rPr>
          <w:lang w:val="en-US"/>
        </w:rPr>
        <w:t>Y</w:t>
      </w:r>
      <w:r w:rsidR="00517A53" w:rsidRPr="00517A53">
        <w:t xml:space="preserve"> не с нуля, а с некоторого значения</w:t>
      </w:r>
      <w:r w:rsidR="00715088" w:rsidRPr="00715088">
        <w:t xml:space="preserve"> </w:t>
      </w:r>
      <w:r w:rsidR="00715088">
        <w:rPr>
          <w:lang w:val="en-US"/>
        </w:rPr>
        <w:t>K</w:t>
      </w:r>
      <w:r w:rsidR="00715088" w:rsidRPr="00517A53">
        <w:rPr>
          <w:vertAlign w:val="subscript"/>
          <w:lang w:val="en-US"/>
        </w:rPr>
        <w:t>U</w:t>
      </w:r>
      <w:r w:rsidR="00715088">
        <w:rPr>
          <w:vertAlign w:val="subscript"/>
        </w:rPr>
        <w:t>.</w:t>
      </w:r>
      <w:r w:rsidR="00715088">
        <w:rPr>
          <w:vertAlign w:val="subscript"/>
          <w:lang w:val="en-US"/>
        </w:rPr>
        <w:t>MIN</w:t>
      </w:r>
      <w:r w:rsidR="00715088" w:rsidRPr="00760CEE">
        <w:t>.</w:t>
      </w:r>
    </w:p>
    <w:p w:rsidR="00517A53" w:rsidRPr="00715088" w:rsidRDefault="00715088" w:rsidP="00365E14">
      <w:pPr>
        <w:widowControl w:val="0"/>
        <w:ind w:left="-567" w:right="-284" w:firstLine="567"/>
        <w:jc w:val="both"/>
        <w:rPr>
          <w:lang w:val="en-US"/>
        </w:rPr>
      </w:pPr>
      <w:r w:rsidRPr="00715088">
        <w:rPr>
          <w:lang w:val="en-US"/>
        </w:rPr>
        <w:lastRenderedPageBreak/>
        <w:t>2</w:t>
      </w:r>
      <w:r w:rsidR="00517A53" w:rsidRPr="00715088">
        <w:rPr>
          <w:lang w:val="en-US"/>
        </w:rPr>
        <w:t xml:space="preserve">) </w:t>
      </w:r>
      <w:proofErr w:type="spellStart"/>
      <w:r>
        <w:rPr>
          <w:lang w:val="en-US"/>
        </w:rPr>
        <w:t>Исследования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АЧХ – </w:t>
      </w:r>
      <w:r w:rsidR="00517A53">
        <w:rPr>
          <w:lang w:val="en-US"/>
        </w:rPr>
        <w:t>Parameter</w:t>
      </w:r>
      <w:r w:rsidR="00517A53" w:rsidRPr="00715088">
        <w:rPr>
          <w:lang w:val="en-US"/>
        </w:rPr>
        <w:t xml:space="preserve"> </w:t>
      </w:r>
      <w:proofErr w:type="spellStart"/>
      <w:r w:rsidR="00517A53">
        <w:rPr>
          <w:lang w:val="en-US"/>
        </w:rPr>
        <w:t>Sweep</w:t>
      </w:r>
      <w:r w:rsidR="00517A53" w:rsidRPr="00715088">
        <w:rPr>
          <w:lang w:val="en-US"/>
        </w:rPr>
        <w:t>+AC</w:t>
      </w:r>
      <w:proofErr w:type="spellEnd"/>
      <w:r w:rsidR="00517A53" w:rsidRPr="00715088">
        <w:rPr>
          <w:lang w:val="en-US"/>
        </w:rPr>
        <w:t xml:space="preserve"> Frequency. </w:t>
      </w:r>
    </w:p>
    <w:p w:rsidR="00517A53" w:rsidRDefault="00517A53" w:rsidP="00365E14">
      <w:pPr>
        <w:widowControl w:val="0"/>
        <w:ind w:left="-567" w:right="-284" w:firstLine="567"/>
        <w:jc w:val="both"/>
      </w:pPr>
      <w:r w:rsidRPr="00517A53">
        <w:t>Не определяя никаких численных значений, сделайте</w:t>
      </w:r>
      <w:r>
        <w:t xml:space="preserve"> самостоятельный </w:t>
      </w:r>
      <w:r w:rsidRPr="00517A53">
        <w:rPr>
          <w:i/>
          <w:u w:val="single"/>
        </w:rPr>
        <w:t>вывод</w:t>
      </w:r>
      <w:r w:rsidRPr="00517A53">
        <w:t xml:space="preserve"> </w:t>
      </w:r>
      <w:r>
        <w:t>о результатах применения анализа в частотной области.</w:t>
      </w:r>
    </w:p>
    <w:p w:rsidR="00517A53" w:rsidRPr="00517A53" w:rsidRDefault="00517A53" w:rsidP="00365E14">
      <w:pPr>
        <w:widowControl w:val="0"/>
        <w:ind w:left="-567" w:right="-284" w:firstLine="567"/>
        <w:jc w:val="both"/>
      </w:pPr>
      <w:r w:rsidRPr="00093BD7">
        <w:rPr>
          <w:b/>
          <w:i/>
        </w:rPr>
        <w:t>!!!</w:t>
      </w:r>
      <w:r>
        <w:t xml:space="preserve"> </w:t>
      </w:r>
      <w:r w:rsidRPr="00517A53">
        <w:t xml:space="preserve"> </w:t>
      </w:r>
      <w:r>
        <w:t>Указать вид,</w:t>
      </w:r>
      <w:r w:rsidR="00093BD7">
        <w:t xml:space="preserve"> </w:t>
      </w:r>
      <w:r>
        <w:t>который имеет семейство АЧХ – это констатация факта, а не вывод.</w:t>
      </w:r>
    </w:p>
    <w:p w:rsidR="00365E14" w:rsidRDefault="00365E14" w:rsidP="00365E14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</w:t>
      </w:r>
      <w:r w:rsidR="00FF6F78">
        <w:rPr>
          <w:b/>
          <w:i/>
          <w:u w:val="single"/>
        </w:rPr>
        <w:t>1</w:t>
      </w:r>
      <w:r>
        <w:rPr>
          <w:b/>
          <w:i/>
          <w:u w:val="single"/>
        </w:rPr>
        <w:t>.</w:t>
      </w:r>
      <w:r w:rsidR="00FF6F78">
        <w:rPr>
          <w:b/>
          <w:i/>
          <w:u w:val="single"/>
        </w:rPr>
        <w:t>6.</w:t>
      </w:r>
      <w:r>
        <w:rPr>
          <w:i/>
          <w:u w:val="single"/>
        </w:rPr>
        <w:t xml:space="preserve"> Зависимость от разброса параметров усилителя.</w:t>
      </w:r>
    </w:p>
    <w:p w:rsidR="00365E14" w:rsidRDefault="00365E14" w:rsidP="00365E14">
      <w:pPr>
        <w:widowControl w:val="0"/>
        <w:ind w:left="-567" w:right="-284" w:firstLine="567"/>
        <w:jc w:val="both"/>
      </w:pPr>
      <w:r>
        <w:t xml:space="preserve">В этом разделе используется статистический анализ </w:t>
      </w:r>
      <w:r>
        <w:rPr>
          <w:lang w:val="en-US"/>
        </w:rPr>
        <w:t>Monte</w:t>
      </w:r>
      <w:r>
        <w:t>-</w:t>
      </w:r>
      <w:r>
        <w:rPr>
          <w:lang w:val="en-US"/>
        </w:rPr>
        <w:t>Carlo</w:t>
      </w:r>
      <w:r>
        <w:t xml:space="preserve">. При моделировании проводится многократный запуск схемы; каждый раз параметрам придается </w:t>
      </w:r>
      <w:r>
        <w:rPr>
          <w:i/>
          <w:u w:val="single"/>
        </w:rPr>
        <w:t>случайное</w:t>
      </w:r>
      <w:r>
        <w:t xml:space="preserve"> отклонение от номинала в указанных пределах.</w:t>
      </w:r>
    </w:p>
    <w:p w:rsidR="0060528C" w:rsidRPr="0060528C" w:rsidRDefault="0060528C" w:rsidP="00365E14">
      <w:pPr>
        <w:widowControl w:val="0"/>
        <w:ind w:left="-567" w:right="-284" w:firstLine="567"/>
        <w:jc w:val="both"/>
      </w:pPr>
      <w:r>
        <w:t xml:space="preserve">В окне анализа </w:t>
      </w:r>
      <w:proofErr w:type="spellStart"/>
      <w:r>
        <w:t>Monte-Carlo</w:t>
      </w:r>
      <w:proofErr w:type="spellEnd"/>
      <w:r>
        <w:t xml:space="preserve"> устанавливается</w:t>
      </w:r>
      <w:r w:rsidR="00097826">
        <w:t>:</w:t>
      </w:r>
    </w:p>
    <w:p w:rsidR="00365E14" w:rsidRDefault="00365E14" w:rsidP="00D83199">
      <w:pPr>
        <w:widowControl w:val="0"/>
        <w:numPr>
          <w:ilvl w:val="0"/>
          <w:numId w:val="1"/>
        </w:numPr>
        <w:jc w:val="both"/>
      </w:pPr>
      <w:r>
        <w:t xml:space="preserve">количество запусков – </w:t>
      </w:r>
      <w:r w:rsidR="00093BD7">
        <w:t>8</w:t>
      </w:r>
      <w:r>
        <w:t>,</w:t>
      </w:r>
    </w:p>
    <w:p w:rsidR="00365E14" w:rsidRDefault="00365E14" w:rsidP="00D83199">
      <w:pPr>
        <w:widowControl w:val="0"/>
        <w:numPr>
          <w:ilvl w:val="0"/>
          <w:numId w:val="1"/>
        </w:numPr>
        <w:jc w:val="both"/>
      </w:pPr>
      <w:r>
        <w:t xml:space="preserve">отклонение – </w:t>
      </w:r>
      <w:r w:rsidR="008E3CBA">
        <w:t>5</w:t>
      </w:r>
      <w:r>
        <w:t>%,</w:t>
      </w:r>
    </w:p>
    <w:p w:rsidR="00365E14" w:rsidRDefault="00365E14" w:rsidP="00D83199">
      <w:pPr>
        <w:widowControl w:val="0"/>
        <w:numPr>
          <w:ilvl w:val="0"/>
          <w:numId w:val="1"/>
        </w:numPr>
        <w:jc w:val="both"/>
      </w:pPr>
      <w:proofErr w:type="spellStart"/>
      <w:r>
        <w:t>seed</w:t>
      </w:r>
      <w:proofErr w:type="spellEnd"/>
      <w:r>
        <w:t xml:space="preserve"> – любое </w:t>
      </w:r>
      <w:r w:rsidRPr="00093BD7">
        <w:rPr>
          <w:i/>
        </w:rPr>
        <w:t>нечетное</w:t>
      </w:r>
      <w:r>
        <w:t xml:space="preserve"> число в пределах (1 ÷ 32767),</w:t>
      </w:r>
    </w:p>
    <w:p w:rsidR="00365E14" w:rsidRDefault="00365E14" w:rsidP="00D83199">
      <w:pPr>
        <w:widowControl w:val="0"/>
        <w:numPr>
          <w:ilvl w:val="0"/>
          <w:numId w:val="1"/>
        </w:numPr>
        <w:jc w:val="both"/>
      </w:pPr>
      <w:r>
        <w:t>закон распределения – Гаусса</w:t>
      </w:r>
    </w:p>
    <w:p w:rsidR="00365E14" w:rsidRPr="00517A53" w:rsidRDefault="00365E14" w:rsidP="00D83199">
      <w:pPr>
        <w:widowControl w:val="0"/>
        <w:numPr>
          <w:ilvl w:val="0"/>
          <w:numId w:val="1"/>
        </w:numPr>
        <w:jc w:val="both"/>
      </w:pPr>
      <w:r>
        <w:t>остальные</w:t>
      </w:r>
      <w:r w:rsidRPr="00517A53">
        <w:t xml:space="preserve"> </w:t>
      </w:r>
      <w:r>
        <w:t>действия</w:t>
      </w:r>
      <w:r w:rsidR="00517A53">
        <w:t xml:space="preserve"> уже знакомы.</w:t>
      </w:r>
      <w:r w:rsidRPr="00517A53">
        <w:t xml:space="preserve"> </w:t>
      </w:r>
    </w:p>
    <w:p w:rsidR="0060528C" w:rsidRDefault="0060528C" w:rsidP="0060528C">
      <w:pPr>
        <w:widowControl w:val="0"/>
        <w:ind w:left="-567" w:right="-284" w:firstLine="567"/>
        <w:jc w:val="both"/>
      </w:pPr>
      <w:r w:rsidRPr="0060528C">
        <w:t xml:space="preserve">Диапазоны остаются те же </w:t>
      </w:r>
      <w:proofErr w:type="gramStart"/>
      <w:r w:rsidRPr="0060528C">
        <w:t xml:space="preserve">для </w:t>
      </w:r>
      <w:r>
        <w:t xml:space="preserve"> AC</w:t>
      </w:r>
      <w:proofErr w:type="gramEnd"/>
      <w:r>
        <w:t xml:space="preserve"> </w:t>
      </w:r>
      <w:proofErr w:type="spellStart"/>
      <w:r>
        <w:t>Frequency</w:t>
      </w:r>
      <w:proofErr w:type="spellEnd"/>
      <w:r>
        <w:t xml:space="preserve"> из пп.3.2.1, </w:t>
      </w:r>
      <w:proofErr w:type="spellStart"/>
      <w:r>
        <w:t>Transient</w:t>
      </w:r>
      <w:proofErr w:type="spellEnd"/>
      <w:r>
        <w:t xml:space="preserve"> из пп.3.2.3</w:t>
      </w:r>
    </w:p>
    <w:p w:rsidR="0060528C" w:rsidRDefault="0060528C" w:rsidP="0060528C">
      <w:pPr>
        <w:widowControl w:val="0"/>
        <w:ind w:left="-567" w:right="-284" w:firstLine="567"/>
        <w:jc w:val="both"/>
      </w:pPr>
      <w:r>
        <w:t>Провести оба вида анализа. Графики занести в отчет, как наглядный пример, чего можно ожидать от одной и той же схемы при разбросе ее параметров.</w:t>
      </w:r>
    </w:p>
    <w:p w:rsidR="00CA2CAE" w:rsidRPr="00CA2CAE" w:rsidRDefault="00CA2CAE" w:rsidP="0060528C">
      <w:pPr>
        <w:widowControl w:val="0"/>
        <w:ind w:left="-567" w:right="-284" w:firstLine="567"/>
        <w:jc w:val="both"/>
      </w:pPr>
      <w:r>
        <w:t>При выводе семейства АЧХ занесите в Таблицу 3.</w:t>
      </w:r>
      <w:r w:rsidR="00271360" w:rsidRPr="00271360">
        <w:t>4</w:t>
      </w:r>
      <w:r>
        <w:t xml:space="preserve"> значения </w:t>
      </w:r>
      <w:r>
        <w:rPr>
          <w:lang w:val="en-US"/>
        </w:rPr>
        <w:t>K</w:t>
      </w:r>
      <w:r w:rsidRPr="00B70860">
        <w:rPr>
          <w:vertAlign w:val="subscript"/>
          <w:lang w:val="en-US"/>
        </w:rPr>
        <w:t>U</w:t>
      </w:r>
      <w:r w:rsidRPr="00CA2CAE">
        <w:t xml:space="preserve">. </w:t>
      </w:r>
      <w:r w:rsidRPr="00B70860">
        <w:t>Обраб</w:t>
      </w:r>
      <w:r w:rsidR="00B70860" w:rsidRPr="00B70860">
        <w:t>о</w:t>
      </w:r>
      <w:r w:rsidRPr="00B70860">
        <w:t>т</w:t>
      </w:r>
      <w:r w:rsidR="00B70860">
        <w:t>к</w:t>
      </w:r>
      <w:r w:rsidRPr="00B70860">
        <w:t>а результат</w:t>
      </w:r>
      <w:r w:rsidR="00B70860">
        <w:t>ов</w:t>
      </w:r>
      <w:r w:rsidRPr="00B70860">
        <w:t xml:space="preserve"> – при </w:t>
      </w:r>
      <w:r>
        <w:t>оформлении отчета</w:t>
      </w:r>
      <w:r w:rsidR="008E3CBA">
        <w:t xml:space="preserve"> (см. п.4)</w:t>
      </w:r>
    </w:p>
    <w:p w:rsidR="00365E14" w:rsidRDefault="00365E14" w:rsidP="00365E14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</w:t>
      </w:r>
      <w:r w:rsidR="00FF6F78">
        <w:rPr>
          <w:b/>
          <w:i/>
          <w:u w:val="single"/>
        </w:rPr>
        <w:t>2</w:t>
      </w:r>
      <w:r>
        <w:rPr>
          <w:b/>
          <w:i/>
          <w:u w:val="single"/>
        </w:rPr>
        <w:t>.</w:t>
      </w:r>
      <w:r>
        <w:rPr>
          <w:i/>
          <w:u w:val="single"/>
        </w:rPr>
        <w:t xml:space="preserve"> Определение показателей работы усилителя с подключенной ООС.</w:t>
      </w:r>
    </w:p>
    <w:p w:rsidR="00365E14" w:rsidRPr="00B70860" w:rsidRDefault="00B70860" w:rsidP="00365E14">
      <w:pPr>
        <w:widowControl w:val="0"/>
        <w:ind w:left="-567" w:right="-284" w:firstLine="567"/>
        <w:jc w:val="both"/>
      </w:pPr>
      <w:r w:rsidRPr="00B70860">
        <w:t xml:space="preserve">Главное действие – замыкание ключа </w:t>
      </w:r>
      <w:r w:rsidRPr="00271360">
        <w:rPr>
          <w:b/>
          <w:lang w:val="en-US"/>
        </w:rPr>
        <w:t>L</w:t>
      </w:r>
      <w:r w:rsidRPr="00B70860">
        <w:t xml:space="preserve">, т.е. </w:t>
      </w:r>
      <w:r>
        <w:t>подключение цепи ОС.</w:t>
      </w:r>
    </w:p>
    <w:p w:rsidR="00365E14" w:rsidRPr="00271360" w:rsidRDefault="00365E14" w:rsidP="00B70860">
      <w:pPr>
        <w:widowControl w:val="0"/>
        <w:ind w:left="-567" w:right="-284" w:firstLine="567"/>
        <w:jc w:val="both"/>
      </w:pPr>
      <w:r>
        <w:t xml:space="preserve"> </w:t>
      </w:r>
      <w:r w:rsidR="00097826">
        <w:t xml:space="preserve">Даже без дополнительных указаний, только по структуре Таблиц </w:t>
      </w:r>
      <w:proofErr w:type="gramStart"/>
      <w:r w:rsidR="00097826">
        <w:t xml:space="preserve">3.1 </w:t>
      </w:r>
      <w:r w:rsidR="00097826">
        <w:sym w:font="Symbol" w:char="F0B8"/>
      </w:r>
      <w:r w:rsidR="00097826">
        <w:t xml:space="preserve"> 3.3</w:t>
      </w:r>
      <w:proofErr w:type="gramEnd"/>
      <w:r w:rsidR="00097826">
        <w:t xml:space="preserve"> понятно, что следует полностью повторить все действия, начиная с пп.3.1.3.</w:t>
      </w:r>
      <w:r w:rsidR="00271360" w:rsidRPr="00271360">
        <w:t xml:space="preserve"> </w:t>
      </w:r>
    </w:p>
    <w:p w:rsidR="00271360" w:rsidRDefault="00B74F43" w:rsidP="00B70860">
      <w:pPr>
        <w:widowControl w:val="0"/>
        <w:ind w:left="-567" w:right="-284" w:firstLine="567"/>
        <w:jc w:val="both"/>
      </w:pPr>
      <w:r>
        <w:t>Дополнительные действия при выполнении пп.3.3.</w:t>
      </w:r>
    </w:p>
    <w:p w:rsidR="00EA756B" w:rsidRDefault="00B74F43" w:rsidP="00B70860">
      <w:pPr>
        <w:widowControl w:val="0"/>
        <w:ind w:left="-567" w:right="-284" w:firstLine="567"/>
        <w:jc w:val="both"/>
      </w:pPr>
      <w:r w:rsidRPr="00EA756B">
        <w:rPr>
          <w:b/>
          <w:i/>
          <w:u w:val="single"/>
        </w:rPr>
        <w:t>3.</w:t>
      </w:r>
      <w:r w:rsidR="00FF6F78">
        <w:rPr>
          <w:b/>
          <w:i/>
          <w:u w:val="single"/>
        </w:rPr>
        <w:t>2</w:t>
      </w:r>
      <w:r w:rsidRPr="00EA756B">
        <w:rPr>
          <w:b/>
          <w:i/>
          <w:u w:val="single"/>
        </w:rPr>
        <w:t>.1. (3.1.1)</w:t>
      </w:r>
      <w:r w:rsidRPr="00EA756B">
        <w:rPr>
          <w:i/>
          <w:u w:val="single"/>
        </w:rPr>
        <w:t xml:space="preserve">. </w:t>
      </w:r>
      <w:r w:rsidR="00EA756B" w:rsidRPr="00EA756B">
        <w:rPr>
          <w:i/>
          <w:u w:val="single"/>
        </w:rPr>
        <w:t>Начальные установки схемы</w:t>
      </w:r>
      <w:r w:rsidR="00EA756B">
        <w:rPr>
          <w:i/>
          <w:u w:val="single"/>
        </w:rPr>
        <w:t>.</w:t>
      </w:r>
    </w:p>
    <w:p w:rsidR="00B74F43" w:rsidRDefault="00B74F43" w:rsidP="00B70860">
      <w:pPr>
        <w:widowControl w:val="0"/>
        <w:ind w:left="-567" w:right="-284" w:firstLine="567"/>
        <w:jc w:val="both"/>
      </w:pPr>
      <w:r>
        <w:t xml:space="preserve">Установить </w:t>
      </w:r>
      <w:r w:rsidR="00EA756B">
        <w:t xml:space="preserve">любое значение </w:t>
      </w:r>
      <w:r w:rsidRPr="00715088">
        <w:rPr>
          <w:b/>
        </w:rPr>
        <w:t>E</w:t>
      </w:r>
      <w:r w:rsidRPr="00715088">
        <w:rPr>
          <w:b/>
          <w:vertAlign w:val="subscript"/>
        </w:rPr>
        <w:t>SS</w:t>
      </w:r>
      <w:r w:rsidRPr="00715088">
        <w:rPr>
          <w:b/>
        </w:rPr>
        <w:t xml:space="preserve"> =</w:t>
      </w:r>
      <w:r w:rsidR="00EA756B" w:rsidRPr="00715088">
        <w:rPr>
          <w:b/>
        </w:rPr>
        <w:t xml:space="preserve"> 1</w:t>
      </w:r>
      <w:r w:rsidRPr="00715088">
        <w:rPr>
          <w:b/>
        </w:rPr>
        <w:t>мВ</w:t>
      </w:r>
      <w:r w:rsidR="00715088" w:rsidRPr="00715088">
        <w:rPr>
          <w:b/>
        </w:rPr>
        <w:t>(!!!)</w:t>
      </w:r>
      <w:r>
        <w:t>, остальное то же.</w:t>
      </w:r>
    </w:p>
    <w:p w:rsidR="00EA756B" w:rsidRDefault="00EA756B" w:rsidP="00EA756B">
      <w:pPr>
        <w:widowControl w:val="0"/>
        <w:ind w:left="-567" w:right="-284" w:firstLine="567"/>
        <w:jc w:val="both"/>
        <w:rPr>
          <w:i/>
          <w:u w:val="single"/>
        </w:rPr>
      </w:pPr>
      <w:r w:rsidRPr="008E4845">
        <w:rPr>
          <w:b/>
          <w:i/>
          <w:u w:val="single"/>
        </w:rPr>
        <w:t>3.</w:t>
      </w:r>
      <w:r w:rsidR="00FF6F78">
        <w:rPr>
          <w:b/>
          <w:i/>
          <w:u w:val="single"/>
        </w:rPr>
        <w:t>2</w:t>
      </w:r>
      <w:r w:rsidRPr="008E4845">
        <w:rPr>
          <w:b/>
          <w:i/>
          <w:u w:val="single"/>
        </w:rPr>
        <w:t>.2. (</w:t>
      </w:r>
      <w:r>
        <w:rPr>
          <w:b/>
          <w:i/>
          <w:u w:val="single"/>
        </w:rPr>
        <w:t xml:space="preserve">3.1.2). </w:t>
      </w:r>
      <w:r>
        <w:rPr>
          <w:i/>
          <w:u w:val="single"/>
        </w:rPr>
        <w:t>Определение показателей работы</w:t>
      </w:r>
      <w:r w:rsidRPr="003A707A">
        <w:rPr>
          <w:i/>
          <w:u w:val="single"/>
        </w:rPr>
        <w:t xml:space="preserve"> классическим методом</w:t>
      </w:r>
      <w:r>
        <w:rPr>
          <w:i/>
          <w:u w:val="single"/>
        </w:rPr>
        <w:t>.</w:t>
      </w:r>
    </w:p>
    <w:p w:rsidR="00EA756B" w:rsidRDefault="00EA756B" w:rsidP="00EA756B">
      <w:pPr>
        <w:widowControl w:val="0"/>
        <w:ind w:left="-567" w:right="-284" w:firstLine="567"/>
        <w:jc w:val="both"/>
      </w:pPr>
      <w:r>
        <w:t>При первом включении определить только показатель</w:t>
      </w:r>
      <w:r w:rsidRPr="00EA756B">
        <w:t xml:space="preserve"> </w:t>
      </w:r>
      <w:r>
        <w:rPr>
          <w:lang w:val="en-US"/>
        </w:rPr>
        <w:t>K</w:t>
      </w:r>
      <w:r w:rsidRPr="00EA756B">
        <w:rPr>
          <w:vertAlign w:val="subscript"/>
          <w:lang w:val="en-US"/>
        </w:rPr>
        <w:t>IN</w:t>
      </w:r>
      <w:r w:rsidRPr="00EA756B">
        <w:t>.</w:t>
      </w:r>
    </w:p>
    <w:p w:rsidR="00EA756B" w:rsidRDefault="00EA756B" w:rsidP="00EA756B">
      <w:pPr>
        <w:widowControl w:val="0"/>
        <w:ind w:left="-567" w:right="-284" w:firstLine="567"/>
        <w:jc w:val="both"/>
      </w:pPr>
      <w:r w:rsidRPr="00EA756B">
        <w:t xml:space="preserve">Установить значение </w:t>
      </w:r>
      <w:r>
        <w:rPr>
          <w:lang w:val="en-US"/>
        </w:rPr>
        <w:t>E</w:t>
      </w:r>
      <w:r w:rsidRPr="003C1B5B">
        <w:rPr>
          <w:vertAlign w:val="subscript"/>
          <w:lang w:val="en-US"/>
        </w:rPr>
        <w:t>SS</w:t>
      </w:r>
      <w:r w:rsidRPr="00EA756B">
        <w:t xml:space="preserve">, которое </w:t>
      </w:r>
      <w:r w:rsidRPr="003C1B5B">
        <w:rPr>
          <w:i/>
          <w:u w:val="single"/>
        </w:rPr>
        <w:t>по теоретическим расчетам</w:t>
      </w:r>
      <w:r w:rsidR="003C1B5B" w:rsidRPr="003C1B5B">
        <w:rPr>
          <w:i/>
          <w:u w:val="single"/>
        </w:rPr>
        <w:t>(!!!)</w:t>
      </w:r>
      <w:r>
        <w:t xml:space="preserve"> должно обеспечить значение </w:t>
      </w:r>
      <w:proofErr w:type="spellStart"/>
      <w:r>
        <w:rPr>
          <w:lang w:val="en-US"/>
        </w:rPr>
        <w:t>u</w:t>
      </w:r>
      <w:r w:rsidRPr="003C1B5B">
        <w:rPr>
          <w:vertAlign w:val="subscript"/>
          <w:lang w:val="en-US"/>
        </w:rPr>
        <w:t>OUT</w:t>
      </w:r>
      <w:proofErr w:type="spellEnd"/>
      <w:r w:rsidRPr="00EA756B">
        <w:t xml:space="preserve"> = </w:t>
      </w:r>
      <w:proofErr w:type="spellStart"/>
      <w:r>
        <w:rPr>
          <w:lang w:val="en-US"/>
        </w:rPr>
        <w:t>u</w:t>
      </w:r>
      <w:r w:rsidRPr="003C1B5B">
        <w:rPr>
          <w:vertAlign w:val="subscript"/>
          <w:lang w:val="en-US"/>
        </w:rPr>
        <w:t>H</w:t>
      </w:r>
      <w:proofErr w:type="spellEnd"/>
      <w:r w:rsidR="003C1B5B">
        <w:t>.</w:t>
      </w:r>
      <w:r w:rsidR="003C1B5B" w:rsidRPr="003C1B5B">
        <w:t xml:space="preserve"> Это очень просто по известным ранее </w:t>
      </w:r>
      <w:r w:rsidR="003C1B5B">
        <w:rPr>
          <w:lang w:val="en-US"/>
        </w:rPr>
        <w:t>K</w:t>
      </w:r>
      <w:r w:rsidR="003C1B5B" w:rsidRPr="003C1B5B">
        <w:rPr>
          <w:vertAlign w:val="subscript"/>
          <w:lang w:val="en-US"/>
        </w:rPr>
        <w:t>U</w:t>
      </w:r>
      <w:r w:rsidR="003C1B5B" w:rsidRPr="003C1B5B">
        <w:rPr>
          <w:vertAlign w:val="subscript"/>
        </w:rPr>
        <w:t>.</w:t>
      </w:r>
      <w:r w:rsidR="003C1B5B" w:rsidRPr="003C1B5B">
        <w:rPr>
          <w:vertAlign w:val="subscript"/>
          <w:lang w:val="en-US"/>
        </w:rPr>
        <w:t>NOM</w:t>
      </w:r>
      <w:r w:rsidR="003C1B5B" w:rsidRPr="003C1B5B">
        <w:t xml:space="preserve">, </w:t>
      </w:r>
      <w:proofErr w:type="spellStart"/>
      <w:r w:rsidR="003C1B5B">
        <w:rPr>
          <w:lang w:val="en-US"/>
        </w:rPr>
        <w:t>u</w:t>
      </w:r>
      <w:r w:rsidR="003C1B5B" w:rsidRPr="003C1B5B">
        <w:rPr>
          <w:vertAlign w:val="subscript"/>
          <w:lang w:val="en-US"/>
        </w:rPr>
        <w:t>H</w:t>
      </w:r>
      <w:proofErr w:type="spellEnd"/>
      <w:r w:rsidR="003C1B5B">
        <w:t xml:space="preserve"> и полученному </w:t>
      </w:r>
      <w:r w:rsidR="003C1B5B">
        <w:rPr>
          <w:lang w:val="en-US"/>
        </w:rPr>
        <w:t>K</w:t>
      </w:r>
      <w:r w:rsidR="003C1B5B" w:rsidRPr="003C1B5B">
        <w:rPr>
          <w:vertAlign w:val="subscript"/>
          <w:lang w:val="en-US"/>
        </w:rPr>
        <w:t>IN</w:t>
      </w:r>
      <w:r w:rsidR="003C1B5B" w:rsidRPr="003C1B5B">
        <w:t>.</w:t>
      </w:r>
      <w:r w:rsidR="003C1B5B">
        <w:t xml:space="preserve"> </w:t>
      </w:r>
    </w:p>
    <w:p w:rsidR="003C1B5B" w:rsidRDefault="003C1B5B" w:rsidP="00EA756B">
      <w:pPr>
        <w:widowControl w:val="0"/>
        <w:ind w:left="-567" w:right="-284" w:firstLine="567"/>
        <w:jc w:val="both"/>
      </w:pPr>
      <w:r w:rsidRPr="003C1B5B">
        <w:t>Остальные измерения для Т</w:t>
      </w:r>
      <w:r>
        <w:t>а</w:t>
      </w:r>
      <w:r w:rsidRPr="003C1B5B">
        <w:t>блицы 3.</w:t>
      </w:r>
      <w:r>
        <w:t xml:space="preserve">1 </w:t>
      </w:r>
      <w:r w:rsidRPr="003C1B5B">
        <w:t xml:space="preserve">проводить при установленном </w:t>
      </w:r>
      <w:r>
        <w:rPr>
          <w:lang w:val="en-US"/>
        </w:rPr>
        <w:t>E</w:t>
      </w:r>
      <w:r w:rsidRPr="003C1B5B">
        <w:rPr>
          <w:vertAlign w:val="subscript"/>
          <w:lang w:val="en-US"/>
        </w:rPr>
        <w:t>SS</w:t>
      </w:r>
      <w:r w:rsidRPr="003C1B5B">
        <w:t>.</w:t>
      </w:r>
    </w:p>
    <w:p w:rsidR="00F6536C" w:rsidRDefault="00F6536C" w:rsidP="00EA756B">
      <w:pPr>
        <w:widowControl w:val="0"/>
        <w:ind w:left="-567" w:right="-284" w:firstLine="567"/>
        <w:jc w:val="both"/>
      </w:pPr>
      <w:r>
        <w:t xml:space="preserve">Соответствующие данные из Таблицы 3.1 скопируйте в 1-ю строку Таблицы 3.3. </w:t>
      </w:r>
    </w:p>
    <w:p w:rsidR="00F6536C" w:rsidRPr="00F6536C" w:rsidRDefault="00F6536C" w:rsidP="00EA756B">
      <w:pPr>
        <w:widowControl w:val="0"/>
        <w:ind w:left="-567" w:right="-284" w:firstLine="567"/>
        <w:jc w:val="both"/>
        <w:rPr>
          <w:i/>
          <w:u w:val="single"/>
        </w:rPr>
      </w:pPr>
      <w:r w:rsidRPr="00F6536C">
        <w:rPr>
          <w:b/>
          <w:i/>
          <w:u w:val="single"/>
        </w:rPr>
        <w:t>3.</w:t>
      </w:r>
      <w:r w:rsidR="00FF6F78">
        <w:rPr>
          <w:b/>
          <w:i/>
          <w:u w:val="single"/>
        </w:rPr>
        <w:t>2</w:t>
      </w:r>
      <w:r w:rsidRPr="00F6536C">
        <w:rPr>
          <w:b/>
          <w:i/>
          <w:u w:val="single"/>
        </w:rPr>
        <w:t>.</w:t>
      </w:r>
      <w:r w:rsidR="00FF6F78">
        <w:rPr>
          <w:b/>
          <w:i/>
          <w:u w:val="single"/>
        </w:rPr>
        <w:t>2(</w:t>
      </w:r>
      <w:proofErr w:type="spellStart"/>
      <w:r w:rsidR="00FF6F78">
        <w:rPr>
          <w:b/>
          <w:i/>
          <w:u w:val="single"/>
        </w:rPr>
        <w:t>доп</w:t>
      </w:r>
      <w:r w:rsidR="0063109D">
        <w:rPr>
          <w:b/>
          <w:i/>
          <w:u w:val="single"/>
        </w:rPr>
        <w:t>олн</w:t>
      </w:r>
      <w:proofErr w:type="spellEnd"/>
      <w:r w:rsidR="0063109D">
        <w:rPr>
          <w:b/>
          <w:i/>
          <w:u w:val="single"/>
        </w:rPr>
        <w:t>.</w:t>
      </w:r>
      <w:r w:rsidR="00FF6F78">
        <w:rPr>
          <w:b/>
          <w:i/>
          <w:u w:val="single"/>
        </w:rPr>
        <w:t>)</w:t>
      </w:r>
      <w:r w:rsidRPr="00F6536C">
        <w:rPr>
          <w:i/>
          <w:u w:val="single"/>
        </w:rPr>
        <w:t>. (Аналога нет). Влияние глубины ОС на показатели работы.</w:t>
      </w:r>
    </w:p>
    <w:p w:rsidR="00F6536C" w:rsidRDefault="00F6536C" w:rsidP="00EA756B">
      <w:pPr>
        <w:widowControl w:val="0"/>
        <w:ind w:left="-567" w:right="-284" w:firstLine="567"/>
        <w:jc w:val="both"/>
      </w:pPr>
      <w:r>
        <w:t xml:space="preserve">Дважды измените значение </w:t>
      </w:r>
      <w:r>
        <w:rPr>
          <w:lang w:val="en-US"/>
        </w:rPr>
        <w:t>R</w:t>
      </w:r>
      <w:r w:rsidRPr="00F6536C">
        <w:rPr>
          <w:vertAlign w:val="subscript"/>
          <w:lang w:val="en-US"/>
        </w:rPr>
        <w:t>OC</w:t>
      </w:r>
      <w:r w:rsidRPr="00F6536C">
        <w:t>, соответственно</w:t>
      </w:r>
      <w:r>
        <w:t xml:space="preserve"> изменяя в обратную сторону значения </w:t>
      </w:r>
      <w:r>
        <w:rPr>
          <w:lang w:val="en-US"/>
        </w:rPr>
        <w:t>E</w:t>
      </w:r>
      <w:r w:rsidRPr="00F6536C">
        <w:rPr>
          <w:vertAlign w:val="subscript"/>
          <w:lang w:val="en-US"/>
        </w:rPr>
        <w:t>SS</w:t>
      </w:r>
      <w:r w:rsidRPr="00F6536C">
        <w:t xml:space="preserve">. </w:t>
      </w:r>
      <w:r w:rsidR="00FF6F78" w:rsidRPr="00FF6F78">
        <w:t xml:space="preserve">В </w:t>
      </w:r>
      <w:r w:rsidR="00FF6F78">
        <w:t>Таблицу 3.3 занесите только отмеченные там значения.</w:t>
      </w:r>
    </w:p>
    <w:p w:rsidR="0063109D" w:rsidRDefault="0063109D" w:rsidP="0063109D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3.2.3 (3.1.3)</w:t>
      </w:r>
      <w:r>
        <w:rPr>
          <w:i/>
          <w:u w:val="single"/>
        </w:rPr>
        <w:t>. Измерения по графику АЧХ.</w:t>
      </w:r>
    </w:p>
    <w:p w:rsidR="00597FF3" w:rsidRDefault="00597FF3" w:rsidP="00597FF3">
      <w:pPr>
        <w:widowControl w:val="0"/>
        <w:ind w:left="-567" w:right="-284" w:firstLine="567"/>
      </w:pPr>
      <w:r w:rsidRPr="00597FF3">
        <w:rPr>
          <w:b/>
          <w:i/>
        </w:rPr>
        <w:t>!!!</w:t>
      </w:r>
      <w:r>
        <w:t xml:space="preserve"> В схеме с включенной ОС АЧХ может иметь выбросы в области НЧ или ВЧ, даже превышающие значение в плоской части. Для исключения влияния выброса: </w:t>
      </w:r>
    </w:p>
    <w:p w:rsidR="00597FF3" w:rsidRDefault="005951EC" w:rsidP="00760CEE">
      <w:pPr>
        <w:widowControl w:val="0"/>
        <w:numPr>
          <w:ilvl w:val="0"/>
          <w:numId w:val="1"/>
        </w:numPr>
        <w:jc w:val="both"/>
      </w:pPr>
      <w:r>
        <w:t xml:space="preserve">при определении </w:t>
      </w:r>
      <w:r>
        <w:rPr>
          <w:lang w:val="en-US"/>
        </w:rPr>
        <w:t>K</w:t>
      </w:r>
      <w:r w:rsidRPr="005951EC">
        <w:rPr>
          <w:vertAlign w:val="subscript"/>
          <w:lang w:val="en-US"/>
        </w:rPr>
        <w:t>U</w:t>
      </w:r>
      <w:r w:rsidR="003C1B5B">
        <w:t>,</w:t>
      </w:r>
      <w:r w:rsidR="003C1B5B" w:rsidRPr="003C1B5B">
        <w:t xml:space="preserve"> например, при определении разброса</w:t>
      </w:r>
      <w:r w:rsidR="00FF6F78">
        <w:t xml:space="preserve"> в пп.3.2.6</w:t>
      </w:r>
      <w:r w:rsidR="003C1B5B" w:rsidRPr="003C1B5B">
        <w:t>,</w:t>
      </w:r>
      <w:r w:rsidRPr="005951EC">
        <w:t xml:space="preserve"> установите курсор в плоской части и пользуйтесь его значениями </w:t>
      </w:r>
      <w:r>
        <w:rPr>
          <w:lang w:val="en-US"/>
        </w:rPr>
        <w:t>Y</w:t>
      </w:r>
      <w:r>
        <w:t>,</w:t>
      </w:r>
      <w:r w:rsidRPr="005951EC">
        <w:t xml:space="preserve"> а не </w:t>
      </w:r>
      <w:r>
        <w:rPr>
          <w:lang w:val="en-US"/>
        </w:rPr>
        <w:t>max</w:t>
      </w:r>
      <w:r w:rsidRPr="005951EC">
        <w:t xml:space="preserve"> </w:t>
      </w:r>
      <w:r>
        <w:rPr>
          <w:lang w:val="en-US"/>
        </w:rPr>
        <w:t>y</w:t>
      </w:r>
      <w:r w:rsidRPr="005951EC">
        <w:t>,</w:t>
      </w:r>
    </w:p>
    <w:p w:rsidR="005951EC" w:rsidRDefault="005951EC" w:rsidP="00760CEE">
      <w:pPr>
        <w:widowControl w:val="0"/>
        <w:numPr>
          <w:ilvl w:val="0"/>
          <w:numId w:val="1"/>
        </w:numPr>
        <w:jc w:val="both"/>
      </w:pPr>
      <w:r w:rsidRPr="005951EC">
        <w:t xml:space="preserve">при определении частот среза по ЛАЧХ </w:t>
      </w:r>
      <w:r>
        <w:t xml:space="preserve">значение </w:t>
      </w:r>
      <w:proofErr w:type="spellStart"/>
      <w:r>
        <w:rPr>
          <w:lang w:val="en-US"/>
        </w:rPr>
        <w:t>dy</w:t>
      </w:r>
      <w:proofErr w:type="spellEnd"/>
      <w:r w:rsidRPr="005951EC">
        <w:t xml:space="preserve"> =|3| определяется при положении</w:t>
      </w:r>
      <w:r>
        <w:t xml:space="preserve"> одного из курсоров в плоской части вне области выброса.</w:t>
      </w:r>
      <w:r w:rsidRPr="005951EC">
        <w:t xml:space="preserve"> </w:t>
      </w:r>
    </w:p>
    <w:p w:rsidR="0063109D" w:rsidRDefault="0063109D" w:rsidP="0063109D">
      <w:pPr>
        <w:widowControl w:val="0"/>
        <w:ind w:left="-567" w:right="-284" w:firstLine="567"/>
        <w:jc w:val="both"/>
      </w:pPr>
      <w:proofErr w:type="gramStart"/>
      <w:r w:rsidRPr="0063109D">
        <w:rPr>
          <w:b/>
          <w:i/>
          <w:u w:val="single"/>
        </w:rPr>
        <w:t>3.2.4.(</w:t>
      </w:r>
      <w:proofErr w:type="gramEnd"/>
      <w:r w:rsidRPr="0063109D">
        <w:rPr>
          <w:b/>
          <w:i/>
          <w:u w:val="single"/>
        </w:rPr>
        <w:t>3.1.4)</w:t>
      </w:r>
      <w:r>
        <w:t xml:space="preserve"> выполняется в процессе выполнения пп.3.2.2.</w:t>
      </w:r>
    </w:p>
    <w:p w:rsidR="0063109D" w:rsidRPr="008C1503" w:rsidRDefault="0063109D" w:rsidP="0063109D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3.2.5. (</w:t>
      </w:r>
      <w:r w:rsidRPr="008C1503">
        <w:rPr>
          <w:b/>
          <w:i/>
          <w:u w:val="single"/>
        </w:rPr>
        <w:t>3.</w:t>
      </w:r>
      <w:r>
        <w:rPr>
          <w:b/>
          <w:i/>
          <w:u w:val="single"/>
        </w:rPr>
        <w:t>1</w:t>
      </w:r>
      <w:r w:rsidRPr="008C1503">
        <w:rPr>
          <w:b/>
          <w:i/>
          <w:u w:val="single"/>
        </w:rPr>
        <w:t>.</w:t>
      </w:r>
      <w:r>
        <w:rPr>
          <w:b/>
          <w:i/>
          <w:u w:val="single"/>
        </w:rPr>
        <w:t>5)</w:t>
      </w:r>
      <w:r w:rsidRPr="008C1503">
        <w:rPr>
          <w:i/>
          <w:u w:val="single"/>
        </w:rPr>
        <w:t>. Снятие амплитудной характеристики (АХ).</w:t>
      </w:r>
    </w:p>
    <w:p w:rsidR="005951EC" w:rsidRPr="00C24AB4" w:rsidRDefault="0063109D" w:rsidP="0063109D">
      <w:pPr>
        <w:widowControl w:val="0"/>
        <w:ind w:left="-567" w:right="-284" w:firstLine="567"/>
        <w:jc w:val="both"/>
      </w:pPr>
      <w:r>
        <w:t xml:space="preserve">Проводится только для режима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Sweep+Transient</w:t>
      </w:r>
      <w:proofErr w:type="spellEnd"/>
      <w:r>
        <w:t xml:space="preserve"> (объяснить почему?)</w:t>
      </w:r>
      <w:r w:rsidR="00C24AB4" w:rsidRPr="00C24AB4">
        <w:t>.</w:t>
      </w:r>
    </w:p>
    <w:p w:rsidR="00C24AB4" w:rsidRPr="00C24AB4" w:rsidRDefault="00C24AB4" w:rsidP="0063109D">
      <w:pPr>
        <w:widowControl w:val="0"/>
        <w:ind w:left="-567" w:right="-284" w:firstLine="567"/>
        <w:jc w:val="both"/>
      </w:pPr>
      <w:r>
        <w:t xml:space="preserve">Определить два значения </w:t>
      </w:r>
      <w:r>
        <w:rPr>
          <w:lang w:val="en-US"/>
        </w:rPr>
        <w:t>E</w:t>
      </w:r>
      <w:r w:rsidRPr="00C24AB4">
        <w:rPr>
          <w:vertAlign w:val="subscript"/>
          <w:lang w:val="en-US"/>
        </w:rPr>
        <w:t>SS</w:t>
      </w:r>
      <w:r w:rsidRPr="00C24AB4">
        <w:t xml:space="preserve">, </w:t>
      </w:r>
      <w:r>
        <w:t>при которых</w:t>
      </w:r>
      <w:r w:rsidRPr="00C24AB4">
        <w:t xml:space="preserve"> значения </w:t>
      </w:r>
      <w:proofErr w:type="spellStart"/>
      <w:r>
        <w:rPr>
          <w:lang w:val="en-US"/>
        </w:rPr>
        <w:t>u</w:t>
      </w:r>
      <w:r w:rsidRPr="00C24AB4">
        <w:rPr>
          <w:vertAlign w:val="subscript"/>
          <w:lang w:val="en-US"/>
        </w:rPr>
        <w:t>OUT</w:t>
      </w:r>
      <w:proofErr w:type="spellEnd"/>
      <w:r w:rsidRPr="00C24AB4">
        <w:t xml:space="preserve"> </w:t>
      </w:r>
      <w:r w:rsidRPr="00C24AB4">
        <w:rPr>
          <w:i/>
          <w:u w:val="single"/>
        </w:rPr>
        <w:t>очень приблизительно</w:t>
      </w:r>
      <w:r w:rsidRPr="00C24AB4">
        <w:t xml:space="preserve"> примерно таки</w:t>
      </w:r>
      <w:r>
        <w:t>е</w:t>
      </w:r>
      <w:r w:rsidRPr="00C24AB4">
        <w:t xml:space="preserve"> же, как в пп.</w:t>
      </w:r>
      <w:r>
        <w:t>3.1.5 для ESS=0.1мВ и 0.9мВ.  Разделить диапазон E</w:t>
      </w:r>
      <w:r w:rsidRPr="00C24AB4">
        <w:rPr>
          <w:vertAlign w:val="subscript"/>
        </w:rPr>
        <w:t>SS</w:t>
      </w:r>
      <w:r>
        <w:t>, так чтобы получилось пять значений и определить шаг; тоже очень приблизит</w:t>
      </w:r>
      <w:bookmarkStart w:id="0" w:name="_GoBack"/>
      <w:bookmarkEnd w:id="0"/>
      <w:r>
        <w:t>ельно</w:t>
      </w:r>
      <w:r w:rsidRPr="00C24AB4">
        <w:t xml:space="preserve"> </w:t>
      </w:r>
    </w:p>
    <w:p w:rsidR="0063109D" w:rsidRDefault="0063109D" w:rsidP="0063109D">
      <w:pPr>
        <w:widowControl w:val="0"/>
        <w:ind w:left="-567" w:right="-284" w:firstLine="567"/>
        <w:jc w:val="both"/>
        <w:rPr>
          <w:i/>
          <w:u w:val="single"/>
        </w:rPr>
      </w:pPr>
      <w:r>
        <w:rPr>
          <w:b/>
          <w:i/>
          <w:u w:val="single"/>
        </w:rPr>
        <w:t>3.2.6. (</w:t>
      </w:r>
      <w:r w:rsidRPr="008C1503">
        <w:rPr>
          <w:b/>
          <w:i/>
          <w:u w:val="single"/>
        </w:rPr>
        <w:t>3.</w:t>
      </w:r>
      <w:r>
        <w:rPr>
          <w:b/>
          <w:i/>
          <w:u w:val="single"/>
        </w:rPr>
        <w:t>1</w:t>
      </w:r>
      <w:r w:rsidRPr="008C1503">
        <w:rPr>
          <w:b/>
          <w:i/>
          <w:u w:val="single"/>
        </w:rPr>
        <w:t>.</w:t>
      </w:r>
      <w:r>
        <w:rPr>
          <w:b/>
          <w:i/>
          <w:u w:val="single"/>
        </w:rPr>
        <w:t>6)</w:t>
      </w:r>
      <w:r w:rsidRPr="008C1503">
        <w:rPr>
          <w:i/>
          <w:u w:val="single"/>
        </w:rPr>
        <w:t xml:space="preserve">. </w:t>
      </w:r>
      <w:r>
        <w:rPr>
          <w:i/>
          <w:u w:val="single"/>
        </w:rPr>
        <w:t>Зависимость от разброса параметров усилителя.</w:t>
      </w:r>
    </w:p>
    <w:p w:rsidR="00760CEE" w:rsidRPr="00FC090A" w:rsidRDefault="0063109D" w:rsidP="0063109D">
      <w:pPr>
        <w:widowControl w:val="0"/>
        <w:ind w:left="-567" w:right="-284" w:firstLine="567"/>
        <w:jc w:val="both"/>
      </w:pPr>
      <w:r>
        <w:t>Проводится</w:t>
      </w:r>
      <w:r w:rsidR="00FC090A">
        <w:t xml:space="preserve"> для трех значений </w:t>
      </w:r>
      <w:r w:rsidR="00FC090A">
        <w:rPr>
          <w:lang w:val="en-US"/>
        </w:rPr>
        <w:t>R</w:t>
      </w:r>
      <w:r w:rsidR="00FC090A" w:rsidRPr="00FC090A">
        <w:rPr>
          <w:vertAlign w:val="subscript"/>
          <w:lang w:val="en-US"/>
        </w:rPr>
        <w:t>OC</w:t>
      </w:r>
      <w:r w:rsidR="00FC090A" w:rsidRPr="00FC090A">
        <w:t xml:space="preserve"> – см. </w:t>
      </w:r>
      <w:r w:rsidR="00FC090A">
        <w:t>пп.3.2.2 (</w:t>
      </w:r>
      <w:proofErr w:type="spellStart"/>
      <w:r w:rsidR="00FC090A">
        <w:t>дополн</w:t>
      </w:r>
      <w:proofErr w:type="spellEnd"/>
      <w:r w:rsidR="00FC090A">
        <w:t>.)</w:t>
      </w:r>
    </w:p>
    <w:p w:rsidR="005951EC" w:rsidRPr="007B2AF4" w:rsidRDefault="00FC090A" w:rsidP="005951EC">
      <w:pPr>
        <w:widowControl w:val="0"/>
        <w:ind w:left="-567" w:right="-284" w:firstLine="567"/>
        <w:jc w:val="both"/>
        <w:rPr>
          <w:i/>
          <w:u w:val="single"/>
        </w:rPr>
      </w:pPr>
      <w:r w:rsidRPr="007B2AF4">
        <w:rPr>
          <w:b/>
          <w:i/>
          <w:u w:val="single"/>
        </w:rPr>
        <w:lastRenderedPageBreak/>
        <w:t>4</w:t>
      </w:r>
      <w:r w:rsidRPr="007B2AF4">
        <w:rPr>
          <w:i/>
          <w:u w:val="single"/>
        </w:rPr>
        <w:t>. ВЫВОДЫ.</w:t>
      </w:r>
    </w:p>
    <w:p w:rsidR="00FC090A" w:rsidRDefault="00FC090A" w:rsidP="005951EC">
      <w:pPr>
        <w:widowControl w:val="0"/>
        <w:ind w:left="-567" w:right="-284" w:firstLine="567"/>
        <w:jc w:val="both"/>
      </w:pPr>
      <w:r>
        <w:t xml:space="preserve">1) У </w:t>
      </w:r>
      <w:r w:rsidRPr="00FC090A">
        <w:rPr>
          <w:i/>
        </w:rPr>
        <w:t>всех</w:t>
      </w:r>
      <w:r>
        <w:t xml:space="preserve"> должен получиться результат </w:t>
      </w:r>
      <w:r>
        <w:rPr>
          <w:lang w:val="en-US"/>
        </w:rPr>
        <w:t>K</w:t>
      </w:r>
      <w:r w:rsidRPr="00FC090A">
        <w:rPr>
          <w:vertAlign w:val="subscript"/>
          <w:lang w:val="en-US"/>
        </w:rPr>
        <w:t>U</w:t>
      </w:r>
      <w:r w:rsidRPr="00FC090A">
        <w:rPr>
          <w:vertAlign w:val="subscript"/>
        </w:rPr>
        <w:t>.</w:t>
      </w:r>
      <w:r w:rsidRPr="00FC090A">
        <w:rPr>
          <w:vertAlign w:val="subscript"/>
          <w:lang w:val="en-US"/>
        </w:rPr>
        <w:t>OC</w:t>
      </w:r>
      <w:r w:rsidRPr="00FC090A">
        <w:rPr>
          <w:vertAlign w:val="subscript"/>
        </w:rPr>
        <w:t xml:space="preserve"> </w:t>
      </w:r>
      <w:proofErr w:type="gramStart"/>
      <w:r w:rsidRPr="00FC090A">
        <w:t xml:space="preserve">&lt; </w:t>
      </w:r>
      <w:r>
        <w:rPr>
          <w:lang w:val="en-US"/>
        </w:rPr>
        <w:t>K</w:t>
      </w:r>
      <w:r w:rsidRPr="00FC090A">
        <w:rPr>
          <w:vertAlign w:val="subscript"/>
          <w:lang w:val="en-US"/>
        </w:rPr>
        <w:t>U</w:t>
      </w:r>
      <w:r w:rsidRPr="00FC090A">
        <w:rPr>
          <w:vertAlign w:val="subscript"/>
        </w:rPr>
        <w:t>.</w:t>
      </w:r>
      <w:r w:rsidRPr="00FC090A">
        <w:rPr>
          <w:vertAlign w:val="subscript"/>
          <w:lang w:val="en-US"/>
        </w:rPr>
        <w:t>NOM</w:t>
      </w:r>
      <w:proofErr w:type="gramEnd"/>
      <w:r w:rsidRPr="00FC090A">
        <w:t xml:space="preserve">. </w:t>
      </w:r>
      <w:r>
        <w:t>В</w:t>
      </w:r>
      <w:r w:rsidRPr="00FC090A">
        <w:t xml:space="preserve">опрос – насколько </w:t>
      </w:r>
      <w:r>
        <w:t>меньше?</w:t>
      </w:r>
    </w:p>
    <w:p w:rsidR="00FC090A" w:rsidRDefault="00FC090A" w:rsidP="005951EC">
      <w:pPr>
        <w:widowControl w:val="0"/>
        <w:ind w:left="-567" w:right="-284" w:firstLine="567"/>
        <w:jc w:val="both"/>
      </w:pPr>
      <w:r>
        <w:t>Сделайте самостоятельный анализ результатов, включая расчеты, и укажите основную причину отклонения в вашем случае.</w:t>
      </w:r>
    </w:p>
    <w:p w:rsidR="00FC090A" w:rsidRDefault="00FC090A" w:rsidP="005951EC">
      <w:pPr>
        <w:widowControl w:val="0"/>
        <w:ind w:left="-567" w:right="-284" w:firstLine="567"/>
        <w:jc w:val="both"/>
      </w:pPr>
      <w:r>
        <w:t xml:space="preserve">2) </w:t>
      </w:r>
      <w:r w:rsidR="005829FE">
        <w:t xml:space="preserve">Как влияет подключение ОС на значения </w:t>
      </w:r>
      <w:r w:rsidR="005829FE">
        <w:rPr>
          <w:lang w:val="en-US"/>
        </w:rPr>
        <w:t>R</w:t>
      </w:r>
      <w:r w:rsidR="005829FE" w:rsidRPr="005829FE">
        <w:rPr>
          <w:vertAlign w:val="subscript"/>
          <w:lang w:val="en-US"/>
        </w:rPr>
        <w:t>IN</w:t>
      </w:r>
      <w:r w:rsidR="005829FE" w:rsidRPr="005829FE">
        <w:t xml:space="preserve"> и </w:t>
      </w:r>
      <w:r w:rsidR="005829FE">
        <w:rPr>
          <w:lang w:val="en-US"/>
        </w:rPr>
        <w:t>R</w:t>
      </w:r>
      <w:r w:rsidR="005829FE" w:rsidRPr="005829FE">
        <w:rPr>
          <w:vertAlign w:val="subscript"/>
          <w:lang w:val="en-US"/>
        </w:rPr>
        <w:t>OUT</w:t>
      </w:r>
      <w:r w:rsidR="005829FE" w:rsidRPr="005829FE">
        <w:t>? Почему на одну из величин оно влияет в гораздо меньшей степени (если это так по результатам)?</w:t>
      </w:r>
    </w:p>
    <w:p w:rsidR="005829FE" w:rsidRDefault="005829FE" w:rsidP="005829FE">
      <w:pPr>
        <w:widowControl w:val="0"/>
        <w:ind w:left="-567" w:right="-284" w:firstLine="567"/>
        <w:jc w:val="both"/>
      </w:pPr>
      <w:r>
        <w:t xml:space="preserve">3) Чем ограничено применение анализа </w:t>
      </w:r>
      <w:r>
        <w:rPr>
          <w:lang w:val="en-US"/>
        </w:rPr>
        <w:t>AC</w:t>
      </w:r>
      <w:r w:rsidRPr="005829FE">
        <w:t xml:space="preserve"> </w:t>
      </w:r>
      <w:r>
        <w:rPr>
          <w:lang w:val="en-US"/>
        </w:rPr>
        <w:t>Frequency</w:t>
      </w:r>
      <w:r w:rsidRPr="005829FE">
        <w:t xml:space="preserve"> и даже </w:t>
      </w:r>
      <w:proofErr w:type="spellStart"/>
      <w:r>
        <w:rPr>
          <w:lang w:val="en-US"/>
        </w:rPr>
        <w:t>pV</w:t>
      </w:r>
      <w:proofErr w:type="spellEnd"/>
      <w:r w:rsidRPr="005829FE">
        <w:t xml:space="preserve"> при определении </w:t>
      </w:r>
      <w:r>
        <w:rPr>
          <w:lang w:val="en-US"/>
        </w:rPr>
        <w:t>K</w:t>
      </w:r>
      <w:r w:rsidRPr="005829FE">
        <w:rPr>
          <w:vertAlign w:val="subscript"/>
          <w:lang w:val="en-US"/>
        </w:rPr>
        <w:t>U</w:t>
      </w:r>
      <w:r w:rsidRPr="005829FE">
        <w:t>?</w:t>
      </w:r>
      <w:r>
        <w:t xml:space="preserve"> </w:t>
      </w:r>
      <w:r w:rsidRPr="005829FE">
        <w:t>Почему</w:t>
      </w:r>
      <w:r>
        <w:t>,</w:t>
      </w:r>
      <w:r w:rsidRPr="005829FE">
        <w:t xml:space="preserve"> несмотря на эти ограничения</w:t>
      </w:r>
      <w:r>
        <w:t>, анализ АЧХ все-таки используется в данной Л.Р.?</w:t>
      </w:r>
    </w:p>
    <w:p w:rsidR="00422F9C" w:rsidRDefault="00422F9C" w:rsidP="005829FE">
      <w:pPr>
        <w:widowControl w:val="0"/>
        <w:ind w:left="-567" w:right="-284" w:firstLine="567"/>
        <w:jc w:val="both"/>
      </w:pPr>
      <w:r>
        <w:t>4) Сравните линейность п</w:t>
      </w:r>
      <w:r w:rsidRPr="00422F9C">
        <w:t>р</w:t>
      </w:r>
      <w:r>
        <w:t xml:space="preserve">еобразования при наличии/отсутствии ОС по </w:t>
      </w:r>
      <w:r w:rsidRPr="00422F9C">
        <w:rPr>
          <w:i/>
        </w:rPr>
        <w:t>косвенным</w:t>
      </w:r>
      <w:r>
        <w:t xml:space="preserve"> и </w:t>
      </w:r>
      <w:r w:rsidRPr="00422F9C">
        <w:rPr>
          <w:i/>
        </w:rPr>
        <w:t>непосредственным</w:t>
      </w:r>
      <w:r>
        <w:t xml:space="preserve"> результатам. Кстати, какие результаты относятся к указанным видам?</w:t>
      </w:r>
    </w:p>
    <w:p w:rsidR="008E3CBA" w:rsidRDefault="00422F9C" w:rsidP="005829FE">
      <w:pPr>
        <w:widowControl w:val="0"/>
        <w:ind w:left="-567" w:right="-284" w:firstLine="567"/>
        <w:jc w:val="both"/>
      </w:pPr>
      <w:r>
        <w:t xml:space="preserve">5) </w:t>
      </w:r>
      <w:r w:rsidR="008E3CBA">
        <w:t xml:space="preserve">Проведите оценку результатов Таблицы 3.3 с </w:t>
      </w:r>
      <w:r w:rsidR="008E3CBA" w:rsidRPr="008E3CBA">
        <w:rPr>
          <w:i/>
        </w:rPr>
        <w:t>самостоятельными</w:t>
      </w:r>
      <w:r w:rsidR="008E3CBA">
        <w:t xml:space="preserve"> выводами. Обязательно укажите направленность действий при расчетах для получения наилучшего результата.</w:t>
      </w:r>
    </w:p>
    <w:p w:rsidR="00422F9C" w:rsidRDefault="008E3CBA" w:rsidP="005829FE">
      <w:pPr>
        <w:widowControl w:val="0"/>
        <w:ind w:left="-567" w:right="-284" w:firstLine="567"/>
        <w:jc w:val="both"/>
      </w:pPr>
      <w:r>
        <w:t xml:space="preserve">6) </w:t>
      </w:r>
      <w:r w:rsidR="00422F9C">
        <w:t xml:space="preserve"> </w:t>
      </w:r>
      <w:r>
        <w:t xml:space="preserve">Проведите оценку результатов Таблицы 3.4 с </w:t>
      </w:r>
      <w:r w:rsidRPr="008E3CBA">
        <w:rPr>
          <w:i/>
        </w:rPr>
        <w:t>самостоятельными</w:t>
      </w:r>
      <w:r>
        <w:t xml:space="preserve"> выводами. Обязательно укажите причину, почему при подключении цепи ОС разброс все-таки остается. Что способствует уменьшению разброса при подключенной цепи ОС?</w:t>
      </w:r>
      <w:r w:rsidR="006F0D23">
        <w:t xml:space="preserve"> Можно сопоставить с результатами анализа в п.5</w:t>
      </w:r>
    </w:p>
    <w:p w:rsidR="006F0D23" w:rsidRDefault="006F0D23" w:rsidP="005829FE">
      <w:pPr>
        <w:widowControl w:val="0"/>
        <w:ind w:left="-567" w:right="-284" w:firstLine="567"/>
        <w:jc w:val="both"/>
      </w:pPr>
      <w:r>
        <w:t>Расчет значений для Таблицы 3.4.</w:t>
      </w:r>
    </w:p>
    <w:p w:rsidR="006F0D23" w:rsidRDefault="006F0D23" w:rsidP="005829FE">
      <w:pPr>
        <w:widowControl w:val="0"/>
        <w:ind w:left="-567" w:right="-284" w:firstLine="567"/>
        <w:jc w:val="both"/>
      </w:pPr>
      <w:r>
        <w:t>А – математическое ожидание, оно же среднее арифметическое; пояснений не надо.</w:t>
      </w:r>
    </w:p>
    <w:p w:rsidR="006F0D23" w:rsidRDefault="006F0D23" w:rsidP="005829FE">
      <w:pPr>
        <w:widowControl w:val="0"/>
        <w:ind w:left="-567" w:right="-284" w:firstLine="567"/>
        <w:jc w:val="both"/>
      </w:pPr>
      <w:r>
        <w:t>Среднеквадратичное отклонение</w:t>
      </w:r>
    </w:p>
    <w:p w:rsidR="006F0D23" w:rsidRDefault="007B2AF4" w:rsidP="006F0D23">
      <w:pPr>
        <w:widowControl w:val="0"/>
        <w:ind w:left="1557" w:right="-284" w:firstLine="1275"/>
        <w:jc w:val="center"/>
      </w:pPr>
      <w:r w:rsidRPr="006F0D23">
        <w:rPr>
          <w:position w:val="-26"/>
        </w:rPr>
        <w:object w:dxaOrig="1920" w:dyaOrig="820">
          <v:shape id="_x0000_i1046" type="#_x0000_t75" style="width:95.3pt;height:40.55pt" o:ole="">
            <v:imagedata r:id="rId53" o:title=""/>
          </v:shape>
          <o:OLEObject Type="Embed" ProgID="Equation.DSMT4" ShapeID="_x0000_i1046" DrawAspect="Content" ObjectID="_1519984380" r:id="rId54"/>
        </w:object>
      </w:r>
      <w:r w:rsidR="006F0D23">
        <w:t xml:space="preserve"> </w:t>
      </w:r>
      <w:r w:rsidR="006F0D23">
        <w:tab/>
      </w:r>
      <w:r w:rsidR="006F0D23">
        <w:tab/>
      </w:r>
      <w:r w:rsidR="006F0D23">
        <w:tab/>
      </w:r>
      <w:r w:rsidR="006F0D23">
        <w:tab/>
      </w:r>
      <w:r w:rsidR="006F0D23">
        <w:tab/>
      </w:r>
      <w:r w:rsidR="006F0D23">
        <w:tab/>
        <w:t>(3.22)</w:t>
      </w:r>
    </w:p>
    <w:p w:rsidR="006F0D23" w:rsidRPr="006F0D23" w:rsidRDefault="006F0D23" w:rsidP="005829FE">
      <w:pPr>
        <w:widowControl w:val="0"/>
        <w:ind w:left="-567" w:right="-284" w:firstLine="567"/>
        <w:jc w:val="both"/>
      </w:pPr>
      <w:r>
        <w:rPr>
          <w:lang w:val="en-US"/>
        </w:rPr>
        <w:t>AJ</w:t>
      </w:r>
      <w:r w:rsidRPr="006F0D23">
        <w:t xml:space="preserve"> – результат </w:t>
      </w:r>
      <w:r>
        <w:t>J-</w:t>
      </w:r>
      <w:proofErr w:type="spellStart"/>
      <w:r>
        <w:t>го</w:t>
      </w:r>
      <w:proofErr w:type="spellEnd"/>
      <w:r>
        <w:t xml:space="preserve"> измерения, </w:t>
      </w:r>
      <w:r>
        <w:rPr>
          <w:lang w:val="en-US"/>
        </w:rPr>
        <w:t>n</w:t>
      </w:r>
      <w:r w:rsidRPr="006F0D23">
        <w:t xml:space="preserve"> – число </w:t>
      </w:r>
      <w:r>
        <w:t>измерений (запусков)</w:t>
      </w:r>
    </w:p>
    <w:sectPr w:rsidR="006F0D23" w:rsidRPr="006F0D23" w:rsidSect="00B46068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E2" w:rsidRDefault="00BC67E2">
      <w:r>
        <w:separator/>
      </w:r>
    </w:p>
  </w:endnote>
  <w:endnote w:type="continuationSeparator" w:id="0">
    <w:p w:rsidR="00BC67E2" w:rsidRDefault="00BC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57" w:rsidRDefault="00C85857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857" w:rsidRDefault="00C85857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57" w:rsidRDefault="00C85857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71CE">
      <w:rPr>
        <w:rStyle w:val="a6"/>
        <w:noProof/>
      </w:rPr>
      <w:t>4</w:t>
    </w:r>
    <w:r>
      <w:rPr>
        <w:rStyle w:val="a6"/>
      </w:rPr>
      <w:fldChar w:fldCharType="end"/>
    </w:r>
  </w:p>
  <w:p w:rsidR="00C85857" w:rsidRDefault="00C85857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57" w:rsidRDefault="00C858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E2" w:rsidRDefault="00BC67E2">
      <w:r>
        <w:separator/>
      </w:r>
    </w:p>
  </w:footnote>
  <w:footnote w:type="continuationSeparator" w:id="0">
    <w:p w:rsidR="00BC67E2" w:rsidRDefault="00BC6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57" w:rsidRDefault="00C858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57" w:rsidRDefault="00C8585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57" w:rsidRDefault="00C858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0004"/>
    <w:multiLevelType w:val="hybridMultilevel"/>
    <w:tmpl w:val="91E0A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722A6"/>
    <w:multiLevelType w:val="hybridMultilevel"/>
    <w:tmpl w:val="CC16F6E0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0" w:firstLine="397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A34"/>
    <w:rsid w:val="00041F1C"/>
    <w:rsid w:val="00042290"/>
    <w:rsid w:val="00046704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3BD7"/>
    <w:rsid w:val="000944FF"/>
    <w:rsid w:val="000964D4"/>
    <w:rsid w:val="0009706D"/>
    <w:rsid w:val="00097826"/>
    <w:rsid w:val="000A4D48"/>
    <w:rsid w:val="000A4F4A"/>
    <w:rsid w:val="000B0DD0"/>
    <w:rsid w:val="000B398E"/>
    <w:rsid w:val="000C3771"/>
    <w:rsid w:val="000C3B57"/>
    <w:rsid w:val="000D159F"/>
    <w:rsid w:val="000D48E2"/>
    <w:rsid w:val="000D586C"/>
    <w:rsid w:val="000E024C"/>
    <w:rsid w:val="000E41C2"/>
    <w:rsid w:val="000E7A09"/>
    <w:rsid w:val="000F6D13"/>
    <w:rsid w:val="001019D9"/>
    <w:rsid w:val="00102511"/>
    <w:rsid w:val="001029F8"/>
    <w:rsid w:val="001056B1"/>
    <w:rsid w:val="001112B4"/>
    <w:rsid w:val="001116F5"/>
    <w:rsid w:val="0011200F"/>
    <w:rsid w:val="00112653"/>
    <w:rsid w:val="00112BFD"/>
    <w:rsid w:val="00113143"/>
    <w:rsid w:val="00116426"/>
    <w:rsid w:val="001172D9"/>
    <w:rsid w:val="00121E3C"/>
    <w:rsid w:val="001257A6"/>
    <w:rsid w:val="00126904"/>
    <w:rsid w:val="001273D8"/>
    <w:rsid w:val="001311BC"/>
    <w:rsid w:val="001318DC"/>
    <w:rsid w:val="00132891"/>
    <w:rsid w:val="00133339"/>
    <w:rsid w:val="00133418"/>
    <w:rsid w:val="00133762"/>
    <w:rsid w:val="001376B7"/>
    <w:rsid w:val="00140558"/>
    <w:rsid w:val="00140F35"/>
    <w:rsid w:val="00142F36"/>
    <w:rsid w:val="00152AD6"/>
    <w:rsid w:val="00155A72"/>
    <w:rsid w:val="00155C19"/>
    <w:rsid w:val="001602F3"/>
    <w:rsid w:val="001621D9"/>
    <w:rsid w:val="00163AAA"/>
    <w:rsid w:val="00164535"/>
    <w:rsid w:val="00170047"/>
    <w:rsid w:val="00172F71"/>
    <w:rsid w:val="001832E4"/>
    <w:rsid w:val="001840D3"/>
    <w:rsid w:val="00191B5F"/>
    <w:rsid w:val="00192B34"/>
    <w:rsid w:val="001946BA"/>
    <w:rsid w:val="001A2277"/>
    <w:rsid w:val="001A2419"/>
    <w:rsid w:val="001A2C96"/>
    <w:rsid w:val="001A41DC"/>
    <w:rsid w:val="001A72F5"/>
    <w:rsid w:val="001B1A68"/>
    <w:rsid w:val="001B6DDB"/>
    <w:rsid w:val="001C01D4"/>
    <w:rsid w:val="001C2C37"/>
    <w:rsid w:val="001C3354"/>
    <w:rsid w:val="001C464C"/>
    <w:rsid w:val="001C513A"/>
    <w:rsid w:val="001C6AEC"/>
    <w:rsid w:val="001C730F"/>
    <w:rsid w:val="001D2813"/>
    <w:rsid w:val="001D448B"/>
    <w:rsid w:val="001D5958"/>
    <w:rsid w:val="001D67CA"/>
    <w:rsid w:val="001E6447"/>
    <w:rsid w:val="00207D18"/>
    <w:rsid w:val="00212669"/>
    <w:rsid w:val="00212F0B"/>
    <w:rsid w:val="00214DCA"/>
    <w:rsid w:val="0022588C"/>
    <w:rsid w:val="00226680"/>
    <w:rsid w:val="002316B8"/>
    <w:rsid w:val="00231EBE"/>
    <w:rsid w:val="00232707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FE5"/>
    <w:rsid w:val="00262BA3"/>
    <w:rsid w:val="002663CB"/>
    <w:rsid w:val="002678A8"/>
    <w:rsid w:val="00271360"/>
    <w:rsid w:val="00282ABB"/>
    <w:rsid w:val="00283A13"/>
    <w:rsid w:val="00287685"/>
    <w:rsid w:val="002900FF"/>
    <w:rsid w:val="00290859"/>
    <w:rsid w:val="002973DB"/>
    <w:rsid w:val="002A24FD"/>
    <w:rsid w:val="002A2F8A"/>
    <w:rsid w:val="002A5721"/>
    <w:rsid w:val="002A583A"/>
    <w:rsid w:val="002A61FB"/>
    <w:rsid w:val="002A68CA"/>
    <w:rsid w:val="002B1C77"/>
    <w:rsid w:val="002B1FA8"/>
    <w:rsid w:val="002B3160"/>
    <w:rsid w:val="002B3BDF"/>
    <w:rsid w:val="002C14E1"/>
    <w:rsid w:val="002C195C"/>
    <w:rsid w:val="002D174D"/>
    <w:rsid w:val="002F24FB"/>
    <w:rsid w:val="002F4990"/>
    <w:rsid w:val="002F63CC"/>
    <w:rsid w:val="00300AF3"/>
    <w:rsid w:val="003010DF"/>
    <w:rsid w:val="00303A2D"/>
    <w:rsid w:val="00305250"/>
    <w:rsid w:val="0031109E"/>
    <w:rsid w:val="00311903"/>
    <w:rsid w:val="0031626B"/>
    <w:rsid w:val="003166D5"/>
    <w:rsid w:val="00316903"/>
    <w:rsid w:val="0031769D"/>
    <w:rsid w:val="00322745"/>
    <w:rsid w:val="00323F8F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52832"/>
    <w:rsid w:val="003558C8"/>
    <w:rsid w:val="00363EDE"/>
    <w:rsid w:val="0036486F"/>
    <w:rsid w:val="00365E14"/>
    <w:rsid w:val="00366876"/>
    <w:rsid w:val="00367A1D"/>
    <w:rsid w:val="00370E9D"/>
    <w:rsid w:val="00376582"/>
    <w:rsid w:val="003829B3"/>
    <w:rsid w:val="00385769"/>
    <w:rsid w:val="00390B78"/>
    <w:rsid w:val="0039316B"/>
    <w:rsid w:val="00393959"/>
    <w:rsid w:val="00395056"/>
    <w:rsid w:val="003A1D12"/>
    <w:rsid w:val="003A707A"/>
    <w:rsid w:val="003B25D2"/>
    <w:rsid w:val="003B39C7"/>
    <w:rsid w:val="003B6AED"/>
    <w:rsid w:val="003C1B5B"/>
    <w:rsid w:val="003C4E51"/>
    <w:rsid w:val="003C4FB3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21470"/>
    <w:rsid w:val="00422F9C"/>
    <w:rsid w:val="00425E5B"/>
    <w:rsid w:val="00434DF5"/>
    <w:rsid w:val="00434F85"/>
    <w:rsid w:val="00441E98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5367"/>
    <w:rsid w:val="00476D3E"/>
    <w:rsid w:val="00476F89"/>
    <w:rsid w:val="00482C56"/>
    <w:rsid w:val="00484EB5"/>
    <w:rsid w:val="00490371"/>
    <w:rsid w:val="004930D1"/>
    <w:rsid w:val="00494413"/>
    <w:rsid w:val="004976E8"/>
    <w:rsid w:val="004A2B7B"/>
    <w:rsid w:val="004A5A24"/>
    <w:rsid w:val="004A6D81"/>
    <w:rsid w:val="004B53FE"/>
    <w:rsid w:val="004B6B40"/>
    <w:rsid w:val="004B71CE"/>
    <w:rsid w:val="004B7543"/>
    <w:rsid w:val="004B7B6E"/>
    <w:rsid w:val="004C70F0"/>
    <w:rsid w:val="004C7A8E"/>
    <w:rsid w:val="004D4444"/>
    <w:rsid w:val="004E18E7"/>
    <w:rsid w:val="004E5CF3"/>
    <w:rsid w:val="004E6CA5"/>
    <w:rsid w:val="004F021D"/>
    <w:rsid w:val="004F3191"/>
    <w:rsid w:val="004F38E5"/>
    <w:rsid w:val="00506B41"/>
    <w:rsid w:val="00512F4F"/>
    <w:rsid w:val="00512F7C"/>
    <w:rsid w:val="005136F3"/>
    <w:rsid w:val="00516544"/>
    <w:rsid w:val="00517A53"/>
    <w:rsid w:val="0052058D"/>
    <w:rsid w:val="005227C5"/>
    <w:rsid w:val="00525046"/>
    <w:rsid w:val="005418DD"/>
    <w:rsid w:val="005442F0"/>
    <w:rsid w:val="00545662"/>
    <w:rsid w:val="00545779"/>
    <w:rsid w:val="00546D3F"/>
    <w:rsid w:val="00547483"/>
    <w:rsid w:val="005533A5"/>
    <w:rsid w:val="00553EA5"/>
    <w:rsid w:val="005542CD"/>
    <w:rsid w:val="00554FC4"/>
    <w:rsid w:val="00554FC6"/>
    <w:rsid w:val="00556E34"/>
    <w:rsid w:val="005579BF"/>
    <w:rsid w:val="00562231"/>
    <w:rsid w:val="00564500"/>
    <w:rsid w:val="00564ADA"/>
    <w:rsid w:val="0056523D"/>
    <w:rsid w:val="00567335"/>
    <w:rsid w:val="00570399"/>
    <w:rsid w:val="0057220B"/>
    <w:rsid w:val="00572530"/>
    <w:rsid w:val="0058266A"/>
    <w:rsid w:val="005829FE"/>
    <w:rsid w:val="00583AB1"/>
    <w:rsid w:val="0059305E"/>
    <w:rsid w:val="00594A4D"/>
    <w:rsid w:val="005951EC"/>
    <w:rsid w:val="005967C2"/>
    <w:rsid w:val="00597FF3"/>
    <w:rsid w:val="005A1B6C"/>
    <w:rsid w:val="005A2372"/>
    <w:rsid w:val="005A6A36"/>
    <w:rsid w:val="005B0364"/>
    <w:rsid w:val="005B0907"/>
    <w:rsid w:val="005B1514"/>
    <w:rsid w:val="005B2127"/>
    <w:rsid w:val="005B257E"/>
    <w:rsid w:val="005B546D"/>
    <w:rsid w:val="005C281F"/>
    <w:rsid w:val="005C3CAD"/>
    <w:rsid w:val="005C4C58"/>
    <w:rsid w:val="005C5E46"/>
    <w:rsid w:val="005C7735"/>
    <w:rsid w:val="005D31CD"/>
    <w:rsid w:val="005D7127"/>
    <w:rsid w:val="005F1B3B"/>
    <w:rsid w:val="005F1C14"/>
    <w:rsid w:val="005F63FD"/>
    <w:rsid w:val="005F78A5"/>
    <w:rsid w:val="006001A0"/>
    <w:rsid w:val="00603403"/>
    <w:rsid w:val="0060528C"/>
    <w:rsid w:val="006076B1"/>
    <w:rsid w:val="006117EF"/>
    <w:rsid w:val="00624B3A"/>
    <w:rsid w:val="00626FD8"/>
    <w:rsid w:val="00630672"/>
    <w:rsid w:val="0063109D"/>
    <w:rsid w:val="00634063"/>
    <w:rsid w:val="0063657E"/>
    <w:rsid w:val="00637A38"/>
    <w:rsid w:val="00645E09"/>
    <w:rsid w:val="006464E3"/>
    <w:rsid w:val="006474D4"/>
    <w:rsid w:val="00650017"/>
    <w:rsid w:val="006514F9"/>
    <w:rsid w:val="00653A41"/>
    <w:rsid w:val="00661BC7"/>
    <w:rsid w:val="00662044"/>
    <w:rsid w:val="006636D3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B66BE"/>
    <w:rsid w:val="006C3534"/>
    <w:rsid w:val="006C5245"/>
    <w:rsid w:val="006C6329"/>
    <w:rsid w:val="006C6557"/>
    <w:rsid w:val="006C6816"/>
    <w:rsid w:val="006C7765"/>
    <w:rsid w:val="006C7D67"/>
    <w:rsid w:val="006D1225"/>
    <w:rsid w:val="006D5A14"/>
    <w:rsid w:val="006D5C58"/>
    <w:rsid w:val="006E7B9C"/>
    <w:rsid w:val="006F0D23"/>
    <w:rsid w:val="006F60FA"/>
    <w:rsid w:val="006F6287"/>
    <w:rsid w:val="007002B6"/>
    <w:rsid w:val="0070540D"/>
    <w:rsid w:val="0071184C"/>
    <w:rsid w:val="00712E8F"/>
    <w:rsid w:val="00713B45"/>
    <w:rsid w:val="00715088"/>
    <w:rsid w:val="007203A4"/>
    <w:rsid w:val="00722E56"/>
    <w:rsid w:val="0072403A"/>
    <w:rsid w:val="00725060"/>
    <w:rsid w:val="00725624"/>
    <w:rsid w:val="00725C35"/>
    <w:rsid w:val="007353C7"/>
    <w:rsid w:val="007405B8"/>
    <w:rsid w:val="00745400"/>
    <w:rsid w:val="00745919"/>
    <w:rsid w:val="00746182"/>
    <w:rsid w:val="00746D88"/>
    <w:rsid w:val="00751B73"/>
    <w:rsid w:val="00753106"/>
    <w:rsid w:val="00754C2F"/>
    <w:rsid w:val="0076029C"/>
    <w:rsid w:val="00760CEE"/>
    <w:rsid w:val="007623CA"/>
    <w:rsid w:val="007662C8"/>
    <w:rsid w:val="00770025"/>
    <w:rsid w:val="00770C20"/>
    <w:rsid w:val="00780CD9"/>
    <w:rsid w:val="00783006"/>
    <w:rsid w:val="007865EF"/>
    <w:rsid w:val="00794145"/>
    <w:rsid w:val="007943C4"/>
    <w:rsid w:val="00797494"/>
    <w:rsid w:val="007A7FDD"/>
    <w:rsid w:val="007B277D"/>
    <w:rsid w:val="007B2AF4"/>
    <w:rsid w:val="007B6876"/>
    <w:rsid w:val="007C0D05"/>
    <w:rsid w:val="007C101A"/>
    <w:rsid w:val="007C4290"/>
    <w:rsid w:val="007D11D0"/>
    <w:rsid w:val="007E00CB"/>
    <w:rsid w:val="007E203E"/>
    <w:rsid w:val="007E3241"/>
    <w:rsid w:val="007E562D"/>
    <w:rsid w:val="007F42D7"/>
    <w:rsid w:val="007F596F"/>
    <w:rsid w:val="00801228"/>
    <w:rsid w:val="00802BBD"/>
    <w:rsid w:val="00806559"/>
    <w:rsid w:val="008078BA"/>
    <w:rsid w:val="00811CE1"/>
    <w:rsid w:val="008303A4"/>
    <w:rsid w:val="0083242E"/>
    <w:rsid w:val="00832862"/>
    <w:rsid w:val="00837837"/>
    <w:rsid w:val="008402BD"/>
    <w:rsid w:val="00844BAE"/>
    <w:rsid w:val="00847547"/>
    <w:rsid w:val="00847E5E"/>
    <w:rsid w:val="00856935"/>
    <w:rsid w:val="00857318"/>
    <w:rsid w:val="00861734"/>
    <w:rsid w:val="008627AD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3BF"/>
    <w:rsid w:val="00887E3C"/>
    <w:rsid w:val="00895ED6"/>
    <w:rsid w:val="008A135E"/>
    <w:rsid w:val="008A569E"/>
    <w:rsid w:val="008B14DB"/>
    <w:rsid w:val="008B2722"/>
    <w:rsid w:val="008B27BB"/>
    <w:rsid w:val="008B2D5E"/>
    <w:rsid w:val="008B554D"/>
    <w:rsid w:val="008C1503"/>
    <w:rsid w:val="008C21A6"/>
    <w:rsid w:val="008C2794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3A11"/>
    <w:rsid w:val="008E3CBA"/>
    <w:rsid w:val="008E46FE"/>
    <w:rsid w:val="008E4845"/>
    <w:rsid w:val="008E6675"/>
    <w:rsid w:val="008E7595"/>
    <w:rsid w:val="008F183E"/>
    <w:rsid w:val="008F2DCF"/>
    <w:rsid w:val="008F5D80"/>
    <w:rsid w:val="008F7D44"/>
    <w:rsid w:val="00902D83"/>
    <w:rsid w:val="00903726"/>
    <w:rsid w:val="00906E78"/>
    <w:rsid w:val="00907943"/>
    <w:rsid w:val="009104C4"/>
    <w:rsid w:val="00910977"/>
    <w:rsid w:val="009128A0"/>
    <w:rsid w:val="00913F56"/>
    <w:rsid w:val="009140E4"/>
    <w:rsid w:val="0092111F"/>
    <w:rsid w:val="0093050F"/>
    <w:rsid w:val="00932D30"/>
    <w:rsid w:val="009358C7"/>
    <w:rsid w:val="009421CD"/>
    <w:rsid w:val="009440E7"/>
    <w:rsid w:val="00944330"/>
    <w:rsid w:val="00945989"/>
    <w:rsid w:val="009464D0"/>
    <w:rsid w:val="00952617"/>
    <w:rsid w:val="00955582"/>
    <w:rsid w:val="00956BE7"/>
    <w:rsid w:val="00957119"/>
    <w:rsid w:val="00960D2F"/>
    <w:rsid w:val="00960F9F"/>
    <w:rsid w:val="0096685A"/>
    <w:rsid w:val="0097022C"/>
    <w:rsid w:val="00972D60"/>
    <w:rsid w:val="00974405"/>
    <w:rsid w:val="00981193"/>
    <w:rsid w:val="009855B1"/>
    <w:rsid w:val="00985D5B"/>
    <w:rsid w:val="009869CE"/>
    <w:rsid w:val="0099278F"/>
    <w:rsid w:val="00993904"/>
    <w:rsid w:val="00994045"/>
    <w:rsid w:val="009A216E"/>
    <w:rsid w:val="009A291A"/>
    <w:rsid w:val="009A29B3"/>
    <w:rsid w:val="009A31F8"/>
    <w:rsid w:val="009A3CE7"/>
    <w:rsid w:val="009A6E09"/>
    <w:rsid w:val="009A76E3"/>
    <w:rsid w:val="009B2ABC"/>
    <w:rsid w:val="009B33D0"/>
    <w:rsid w:val="009B4332"/>
    <w:rsid w:val="009B56C8"/>
    <w:rsid w:val="009B7A66"/>
    <w:rsid w:val="009C0629"/>
    <w:rsid w:val="009E48F5"/>
    <w:rsid w:val="009E5E35"/>
    <w:rsid w:val="009E6372"/>
    <w:rsid w:val="009E7ED0"/>
    <w:rsid w:val="009F2C2A"/>
    <w:rsid w:val="009F7069"/>
    <w:rsid w:val="00A033B8"/>
    <w:rsid w:val="00A04D08"/>
    <w:rsid w:val="00A065E6"/>
    <w:rsid w:val="00A06A72"/>
    <w:rsid w:val="00A130DE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2C90"/>
    <w:rsid w:val="00A568CF"/>
    <w:rsid w:val="00A60ECA"/>
    <w:rsid w:val="00A6329B"/>
    <w:rsid w:val="00A70E91"/>
    <w:rsid w:val="00A74889"/>
    <w:rsid w:val="00A77860"/>
    <w:rsid w:val="00A82081"/>
    <w:rsid w:val="00A84BC5"/>
    <w:rsid w:val="00A84FF8"/>
    <w:rsid w:val="00A856AF"/>
    <w:rsid w:val="00A860D8"/>
    <w:rsid w:val="00A86A26"/>
    <w:rsid w:val="00A86C78"/>
    <w:rsid w:val="00A90103"/>
    <w:rsid w:val="00A9090B"/>
    <w:rsid w:val="00AB34CF"/>
    <w:rsid w:val="00AB44FC"/>
    <w:rsid w:val="00AB4848"/>
    <w:rsid w:val="00AB6C0D"/>
    <w:rsid w:val="00AB7B52"/>
    <w:rsid w:val="00AC5B92"/>
    <w:rsid w:val="00AC652C"/>
    <w:rsid w:val="00AC6F51"/>
    <w:rsid w:val="00AC702D"/>
    <w:rsid w:val="00AC753C"/>
    <w:rsid w:val="00AD12B8"/>
    <w:rsid w:val="00AD201D"/>
    <w:rsid w:val="00AD4948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1FF0"/>
    <w:rsid w:val="00B2260A"/>
    <w:rsid w:val="00B27DA5"/>
    <w:rsid w:val="00B33291"/>
    <w:rsid w:val="00B34446"/>
    <w:rsid w:val="00B404D5"/>
    <w:rsid w:val="00B41613"/>
    <w:rsid w:val="00B43850"/>
    <w:rsid w:val="00B43EBE"/>
    <w:rsid w:val="00B46068"/>
    <w:rsid w:val="00B50437"/>
    <w:rsid w:val="00B554EE"/>
    <w:rsid w:val="00B6022B"/>
    <w:rsid w:val="00B60352"/>
    <w:rsid w:val="00B65624"/>
    <w:rsid w:val="00B667F3"/>
    <w:rsid w:val="00B70860"/>
    <w:rsid w:val="00B72729"/>
    <w:rsid w:val="00B74F43"/>
    <w:rsid w:val="00B74FBC"/>
    <w:rsid w:val="00B76D0B"/>
    <w:rsid w:val="00B81627"/>
    <w:rsid w:val="00B81826"/>
    <w:rsid w:val="00B835C3"/>
    <w:rsid w:val="00B9120D"/>
    <w:rsid w:val="00B96C24"/>
    <w:rsid w:val="00B96F39"/>
    <w:rsid w:val="00BA0AD7"/>
    <w:rsid w:val="00BA7E47"/>
    <w:rsid w:val="00BB26DC"/>
    <w:rsid w:val="00BB4457"/>
    <w:rsid w:val="00BB5217"/>
    <w:rsid w:val="00BC67E2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0DA8"/>
    <w:rsid w:val="00C04E18"/>
    <w:rsid w:val="00C12588"/>
    <w:rsid w:val="00C14516"/>
    <w:rsid w:val="00C15011"/>
    <w:rsid w:val="00C15481"/>
    <w:rsid w:val="00C15BB1"/>
    <w:rsid w:val="00C16B7F"/>
    <w:rsid w:val="00C2372B"/>
    <w:rsid w:val="00C23E92"/>
    <w:rsid w:val="00C24AB4"/>
    <w:rsid w:val="00C25ABB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559B"/>
    <w:rsid w:val="00C57FB9"/>
    <w:rsid w:val="00C61A92"/>
    <w:rsid w:val="00C65556"/>
    <w:rsid w:val="00C67578"/>
    <w:rsid w:val="00C7270A"/>
    <w:rsid w:val="00C727C8"/>
    <w:rsid w:val="00C7456B"/>
    <w:rsid w:val="00C758A2"/>
    <w:rsid w:val="00C76E4B"/>
    <w:rsid w:val="00C82F8F"/>
    <w:rsid w:val="00C83893"/>
    <w:rsid w:val="00C85857"/>
    <w:rsid w:val="00C86D13"/>
    <w:rsid w:val="00C91082"/>
    <w:rsid w:val="00C92DFA"/>
    <w:rsid w:val="00C93745"/>
    <w:rsid w:val="00C94436"/>
    <w:rsid w:val="00C96746"/>
    <w:rsid w:val="00CA18D3"/>
    <w:rsid w:val="00CA2BE2"/>
    <w:rsid w:val="00CA2CAE"/>
    <w:rsid w:val="00CA4EE6"/>
    <w:rsid w:val="00CA520B"/>
    <w:rsid w:val="00CB180D"/>
    <w:rsid w:val="00CB4241"/>
    <w:rsid w:val="00CB44A1"/>
    <w:rsid w:val="00CC0CB2"/>
    <w:rsid w:val="00CD50DC"/>
    <w:rsid w:val="00CE1581"/>
    <w:rsid w:val="00CE2471"/>
    <w:rsid w:val="00CE2EED"/>
    <w:rsid w:val="00CE41FA"/>
    <w:rsid w:val="00CE4C99"/>
    <w:rsid w:val="00CE6D6F"/>
    <w:rsid w:val="00CE7367"/>
    <w:rsid w:val="00CF29C5"/>
    <w:rsid w:val="00CF4F39"/>
    <w:rsid w:val="00D014A4"/>
    <w:rsid w:val="00D0219B"/>
    <w:rsid w:val="00D067BE"/>
    <w:rsid w:val="00D11ED0"/>
    <w:rsid w:val="00D14B0A"/>
    <w:rsid w:val="00D171B3"/>
    <w:rsid w:val="00D25D6B"/>
    <w:rsid w:val="00D25F1C"/>
    <w:rsid w:val="00D26CB8"/>
    <w:rsid w:val="00D3196D"/>
    <w:rsid w:val="00D31E57"/>
    <w:rsid w:val="00D33194"/>
    <w:rsid w:val="00D3339B"/>
    <w:rsid w:val="00D37335"/>
    <w:rsid w:val="00D37EB9"/>
    <w:rsid w:val="00D4022F"/>
    <w:rsid w:val="00D40E11"/>
    <w:rsid w:val="00D4148E"/>
    <w:rsid w:val="00D42535"/>
    <w:rsid w:val="00D42DD8"/>
    <w:rsid w:val="00D44E04"/>
    <w:rsid w:val="00D45EE4"/>
    <w:rsid w:val="00D5414B"/>
    <w:rsid w:val="00D5543F"/>
    <w:rsid w:val="00D6559F"/>
    <w:rsid w:val="00D66247"/>
    <w:rsid w:val="00D734F1"/>
    <w:rsid w:val="00D73EED"/>
    <w:rsid w:val="00D80213"/>
    <w:rsid w:val="00D80B6E"/>
    <w:rsid w:val="00D83199"/>
    <w:rsid w:val="00D836F7"/>
    <w:rsid w:val="00D840BD"/>
    <w:rsid w:val="00D91B55"/>
    <w:rsid w:val="00D94E82"/>
    <w:rsid w:val="00D96E20"/>
    <w:rsid w:val="00D972F9"/>
    <w:rsid w:val="00DA0213"/>
    <w:rsid w:val="00DA0AA5"/>
    <w:rsid w:val="00DA1093"/>
    <w:rsid w:val="00DA1D46"/>
    <w:rsid w:val="00DA3FC5"/>
    <w:rsid w:val="00DA7907"/>
    <w:rsid w:val="00DB076A"/>
    <w:rsid w:val="00DC60BB"/>
    <w:rsid w:val="00DC7BB5"/>
    <w:rsid w:val="00DD196A"/>
    <w:rsid w:val="00DE020C"/>
    <w:rsid w:val="00DE1987"/>
    <w:rsid w:val="00DE19F8"/>
    <w:rsid w:val="00DE4484"/>
    <w:rsid w:val="00DE7EAD"/>
    <w:rsid w:val="00DF2AD9"/>
    <w:rsid w:val="00DF31B4"/>
    <w:rsid w:val="00DF5B65"/>
    <w:rsid w:val="00E00B59"/>
    <w:rsid w:val="00E026B5"/>
    <w:rsid w:val="00E03128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5106"/>
    <w:rsid w:val="00E26D27"/>
    <w:rsid w:val="00E32785"/>
    <w:rsid w:val="00E3390B"/>
    <w:rsid w:val="00E416E3"/>
    <w:rsid w:val="00E41CA4"/>
    <w:rsid w:val="00E42B61"/>
    <w:rsid w:val="00E47032"/>
    <w:rsid w:val="00E52ACC"/>
    <w:rsid w:val="00E52FED"/>
    <w:rsid w:val="00E53ED8"/>
    <w:rsid w:val="00E578F1"/>
    <w:rsid w:val="00E73FCF"/>
    <w:rsid w:val="00E749C4"/>
    <w:rsid w:val="00E76574"/>
    <w:rsid w:val="00E84F50"/>
    <w:rsid w:val="00E855AB"/>
    <w:rsid w:val="00E9534C"/>
    <w:rsid w:val="00E95DE3"/>
    <w:rsid w:val="00EA1280"/>
    <w:rsid w:val="00EA1FC2"/>
    <w:rsid w:val="00EA3CB1"/>
    <w:rsid w:val="00EA6170"/>
    <w:rsid w:val="00EA756B"/>
    <w:rsid w:val="00EB14EB"/>
    <w:rsid w:val="00EB1F83"/>
    <w:rsid w:val="00EB3ABE"/>
    <w:rsid w:val="00EB432B"/>
    <w:rsid w:val="00EC0217"/>
    <w:rsid w:val="00EC2336"/>
    <w:rsid w:val="00EC624F"/>
    <w:rsid w:val="00EC6CC0"/>
    <w:rsid w:val="00ED15C9"/>
    <w:rsid w:val="00ED34D2"/>
    <w:rsid w:val="00ED4514"/>
    <w:rsid w:val="00ED6584"/>
    <w:rsid w:val="00EE2DD4"/>
    <w:rsid w:val="00EE5B24"/>
    <w:rsid w:val="00EE657F"/>
    <w:rsid w:val="00EF17CF"/>
    <w:rsid w:val="00F01382"/>
    <w:rsid w:val="00F058E3"/>
    <w:rsid w:val="00F079D6"/>
    <w:rsid w:val="00F10229"/>
    <w:rsid w:val="00F11995"/>
    <w:rsid w:val="00F149C3"/>
    <w:rsid w:val="00F16687"/>
    <w:rsid w:val="00F22FE8"/>
    <w:rsid w:val="00F30020"/>
    <w:rsid w:val="00F30F6B"/>
    <w:rsid w:val="00F32115"/>
    <w:rsid w:val="00F3292A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2294"/>
    <w:rsid w:val="00F6536C"/>
    <w:rsid w:val="00F679BB"/>
    <w:rsid w:val="00F708EE"/>
    <w:rsid w:val="00F71D96"/>
    <w:rsid w:val="00F748A1"/>
    <w:rsid w:val="00F75651"/>
    <w:rsid w:val="00F77BDE"/>
    <w:rsid w:val="00F841D3"/>
    <w:rsid w:val="00F84E1D"/>
    <w:rsid w:val="00F91006"/>
    <w:rsid w:val="00FA15AC"/>
    <w:rsid w:val="00FA2B54"/>
    <w:rsid w:val="00FA605C"/>
    <w:rsid w:val="00FB14A1"/>
    <w:rsid w:val="00FB2E99"/>
    <w:rsid w:val="00FB3F09"/>
    <w:rsid w:val="00FB3FE9"/>
    <w:rsid w:val="00FC090A"/>
    <w:rsid w:val="00FC1D59"/>
    <w:rsid w:val="00FC42DA"/>
    <w:rsid w:val="00FC730B"/>
    <w:rsid w:val="00FD000B"/>
    <w:rsid w:val="00FD02A2"/>
    <w:rsid w:val="00FD3775"/>
    <w:rsid w:val="00FD3AFB"/>
    <w:rsid w:val="00FE0D9C"/>
    <w:rsid w:val="00FE7715"/>
    <w:rsid w:val="00FF20C0"/>
    <w:rsid w:val="00FF2E3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8C7AA0-A882-44FE-A11D-D39033C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0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_________Microsoft_Visio_2003_20101.vsd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package" Target="embeddings/_________Microsoft_Visio1.vsdx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28FA-6B7A-49C7-BBC6-348BD598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58</cp:revision>
  <cp:lastPrinted>2005-11-24T12:51:00Z</cp:lastPrinted>
  <dcterms:created xsi:type="dcterms:W3CDTF">2012-03-11T05:20:00Z</dcterms:created>
  <dcterms:modified xsi:type="dcterms:W3CDTF">2016-03-20T07:05:00Z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