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31" w:rsidRDefault="00C35931" w:rsidP="001A34DB">
      <w:pPr>
        <w:widowControl w:val="0"/>
        <w:ind w:left="-284"/>
        <w:jc w:val="center"/>
        <w:outlineLvl w:val="0"/>
        <w:rPr>
          <w:sz w:val="28"/>
          <w:szCs w:val="28"/>
        </w:rPr>
      </w:pPr>
    </w:p>
    <w:p w:rsidR="001A34DB" w:rsidRPr="00834C03" w:rsidRDefault="001A34DB" w:rsidP="001A34DB">
      <w:pPr>
        <w:widowControl w:val="0"/>
        <w:ind w:left="-284"/>
        <w:jc w:val="center"/>
        <w:outlineLvl w:val="0"/>
        <w:rPr>
          <w:sz w:val="28"/>
          <w:szCs w:val="28"/>
        </w:rPr>
      </w:pPr>
      <w:r w:rsidRPr="00834C03">
        <w:rPr>
          <w:sz w:val="28"/>
          <w:szCs w:val="28"/>
        </w:rPr>
        <w:t>Лабораторная работа № 1</w:t>
      </w:r>
    </w:p>
    <w:p w:rsidR="001A34DB" w:rsidRPr="00904CAF" w:rsidRDefault="001A34DB" w:rsidP="001A34DB">
      <w:pPr>
        <w:widowControl w:val="0"/>
        <w:ind w:left="-284"/>
        <w:jc w:val="center"/>
        <w:rPr>
          <w:b/>
        </w:rPr>
      </w:pPr>
      <w:r>
        <w:rPr>
          <w:b/>
        </w:rPr>
        <w:t xml:space="preserve">ИССЛЕДОВАНИЕ </w:t>
      </w:r>
      <w:r w:rsidR="005D4C93">
        <w:rPr>
          <w:b/>
        </w:rPr>
        <w:t>ПОКАЗАТЕЛЕЙ РАБОТЫ УК</w:t>
      </w:r>
      <w:r>
        <w:rPr>
          <w:b/>
        </w:rPr>
        <w:t>.</w:t>
      </w:r>
    </w:p>
    <w:p w:rsidR="001A34DB" w:rsidRPr="00904CAF" w:rsidRDefault="001A34DB" w:rsidP="001A34DB">
      <w:pPr>
        <w:widowControl w:val="0"/>
        <w:outlineLvl w:val="0"/>
      </w:pPr>
      <w:r w:rsidRPr="00904CAF">
        <w:rPr>
          <w:b/>
          <w:u w:val="single"/>
        </w:rPr>
        <w:t>1. Цель работы</w:t>
      </w:r>
      <w:r w:rsidRPr="00904CAF">
        <w:t>.</w:t>
      </w:r>
    </w:p>
    <w:p w:rsidR="001A34DB" w:rsidRDefault="001A34DB" w:rsidP="001A34DB">
      <w:pPr>
        <w:widowControl w:val="0"/>
        <w:outlineLvl w:val="0"/>
      </w:pPr>
      <w:r w:rsidRPr="00F85241">
        <w:t>Исследование</w:t>
      </w:r>
      <w:r w:rsidR="005D4C93" w:rsidRPr="00F85241">
        <w:t xml:space="preserve"> зависимости</w:t>
      </w:r>
      <w:r w:rsidRPr="00F85241">
        <w:t xml:space="preserve"> основных показателей работы </w:t>
      </w:r>
      <w:r w:rsidR="00984A8E" w:rsidRPr="00F85241">
        <w:t>усилительного каскада (</w:t>
      </w:r>
      <w:r w:rsidR="00834C03" w:rsidRPr="00F85241">
        <w:t>УК</w:t>
      </w:r>
      <w:r w:rsidR="00984A8E" w:rsidRPr="00F85241">
        <w:t>)</w:t>
      </w:r>
      <w:r w:rsidR="00834C03" w:rsidRPr="00F85241">
        <w:t xml:space="preserve"> от различных факторов.</w:t>
      </w:r>
    </w:p>
    <w:p w:rsidR="00D44FE1" w:rsidRPr="00D44FE1" w:rsidRDefault="00D44FE1" w:rsidP="001A34DB">
      <w:pPr>
        <w:widowControl w:val="0"/>
        <w:outlineLvl w:val="0"/>
      </w:pPr>
      <w:r>
        <w:t>И</w:t>
      </w:r>
      <w:r w:rsidRPr="00834C03">
        <w:t>сследование возможных регулировок</w:t>
      </w:r>
      <w:r w:rsidR="00834C03">
        <w:t xml:space="preserve"> при настройке УК.</w:t>
      </w:r>
    </w:p>
    <w:p w:rsidR="001A34DB" w:rsidRDefault="001A34DB" w:rsidP="001A34DB">
      <w:pPr>
        <w:widowControl w:val="0"/>
        <w:outlineLvl w:val="0"/>
        <w:rPr>
          <w:b/>
          <w:u w:val="single"/>
        </w:rPr>
      </w:pPr>
      <w:r w:rsidRPr="00904CAF">
        <w:rPr>
          <w:b/>
          <w:u w:val="single"/>
        </w:rPr>
        <w:t>2. Подготовка к работе.</w:t>
      </w:r>
    </w:p>
    <w:p w:rsidR="001A34DB" w:rsidRPr="00904CAF" w:rsidRDefault="001A34DB" w:rsidP="001A34DB">
      <w:pPr>
        <w:widowControl w:val="0"/>
        <w:rPr>
          <w:i/>
          <w:u w:val="single"/>
        </w:rPr>
      </w:pPr>
      <w:r w:rsidRPr="00904CAF">
        <w:rPr>
          <w:b/>
          <w:i/>
          <w:u w:val="single"/>
        </w:rPr>
        <w:t>2.1.</w:t>
      </w:r>
      <w:r w:rsidRPr="00904CAF">
        <w:rPr>
          <w:i/>
          <w:u w:val="single"/>
        </w:rPr>
        <w:t xml:space="preserve"> Изучить следующ</w:t>
      </w:r>
      <w:r w:rsidR="00984A8E">
        <w:rPr>
          <w:i/>
          <w:u w:val="single"/>
        </w:rPr>
        <w:t>ие вопросы курса "</w:t>
      </w:r>
      <w:proofErr w:type="spellStart"/>
      <w:r w:rsidR="00984A8E">
        <w:rPr>
          <w:i/>
          <w:u w:val="single"/>
        </w:rPr>
        <w:t>Схемотехника</w:t>
      </w:r>
      <w:proofErr w:type="spellEnd"/>
      <w:r w:rsidR="00984A8E">
        <w:rPr>
          <w:i/>
          <w:u w:val="single"/>
        </w:rPr>
        <w:t>"</w:t>
      </w:r>
      <w:r w:rsidRPr="00904CAF">
        <w:rPr>
          <w:i/>
          <w:u w:val="single"/>
        </w:rPr>
        <w:t>:</w:t>
      </w:r>
    </w:p>
    <w:p w:rsidR="001A34DB" w:rsidRDefault="001A34DB" w:rsidP="001A34DB">
      <w:pPr>
        <w:pStyle w:val="a3"/>
        <w:widowControl w:val="0"/>
        <w:numPr>
          <w:ilvl w:val="0"/>
          <w:numId w:val="3"/>
        </w:numPr>
        <w:outlineLvl w:val="0"/>
      </w:pPr>
      <w:proofErr w:type="gramStart"/>
      <w:r w:rsidRPr="00412347">
        <w:t>задание</w:t>
      </w:r>
      <w:proofErr w:type="gramEnd"/>
      <w:r w:rsidRPr="00412347">
        <w:t xml:space="preserve"> рабочей точки в схеме с </w:t>
      </w:r>
      <w:r w:rsidR="00834C03">
        <w:t>ФНБ (Н-смещением)</w:t>
      </w:r>
      <w:r w:rsidRPr="00412347">
        <w:t>,</w:t>
      </w:r>
    </w:p>
    <w:p w:rsidR="00D004C9" w:rsidRPr="00412347" w:rsidRDefault="00D004C9" w:rsidP="001A34DB">
      <w:pPr>
        <w:pStyle w:val="a3"/>
        <w:widowControl w:val="0"/>
        <w:numPr>
          <w:ilvl w:val="0"/>
          <w:numId w:val="3"/>
        </w:numPr>
        <w:outlineLvl w:val="0"/>
      </w:pPr>
      <w:proofErr w:type="gramStart"/>
      <w:r>
        <w:t>влияние</w:t>
      </w:r>
      <w:proofErr w:type="gramEnd"/>
      <w:r>
        <w:t xml:space="preserve"> тока покоя на основные показатели работы УК,</w:t>
      </w:r>
    </w:p>
    <w:p w:rsidR="001A34DB" w:rsidRDefault="001A34DB" w:rsidP="001A34DB">
      <w:pPr>
        <w:pStyle w:val="a3"/>
        <w:widowControl w:val="0"/>
        <w:numPr>
          <w:ilvl w:val="0"/>
          <w:numId w:val="3"/>
        </w:numPr>
        <w:outlineLvl w:val="0"/>
      </w:pPr>
      <w:proofErr w:type="gramStart"/>
      <w:r w:rsidRPr="00412347">
        <w:t>идеальные</w:t>
      </w:r>
      <w:proofErr w:type="gramEnd"/>
      <w:r w:rsidRPr="00412347">
        <w:t xml:space="preserve"> и реальные условия работы усилительного каскада</w:t>
      </w:r>
      <w:r w:rsidR="00B23724">
        <w:t>.</w:t>
      </w:r>
    </w:p>
    <w:p w:rsidR="001A34DB" w:rsidRPr="007B3CF1" w:rsidRDefault="001A34DB" w:rsidP="001A34DB">
      <w:pPr>
        <w:widowControl w:val="0"/>
        <w:outlineLvl w:val="0"/>
        <w:rPr>
          <w:i/>
          <w:u w:val="single"/>
        </w:rPr>
      </w:pPr>
      <w:r w:rsidRPr="007B3CF1">
        <w:rPr>
          <w:b/>
          <w:i/>
          <w:u w:val="single"/>
        </w:rPr>
        <w:t>2.</w:t>
      </w:r>
      <w:r w:rsidR="00E80505" w:rsidRPr="00892151">
        <w:rPr>
          <w:b/>
          <w:i/>
          <w:u w:val="single"/>
        </w:rPr>
        <w:t>2</w:t>
      </w:r>
      <w:r w:rsidRPr="007B3CF1">
        <w:rPr>
          <w:i/>
          <w:u w:val="single"/>
        </w:rPr>
        <w:t xml:space="preserve">. </w:t>
      </w:r>
      <w:r w:rsidR="00454411">
        <w:rPr>
          <w:i/>
          <w:u w:val="single"/>
        </w:rPr>
        <w:t>Объект исследования</w:t>
      </w:r>
      <w:r>
        <w:rPr>
          <w:i/>
          <w:u w:val="single"/>
        </w:rPr>
        <w:t>.</w:t>
      </w:r>
    </w:p>
    <w:p w:rsidR="00454411" w:rsidRDefault="00FF5CA0" w:rsidP="001A34DB">
      <w:pPr>
        <w:widowControl w:val="0"/>
        <w:outlineLvl w:val="0"/>
      </w:pPr>
      <w:r>
        <w:t xml:space="preserve">В реальном УК, показанном на Рис.1.1, </w:t>
      </w:r>
      <w:r w:rsidR="00E66FBF">
        <w:t>все ключи имеют практический аналог</w:t>
      </w:r>
    </w:p>
    <w:p w:rsidR="00454411" w:rsidRDefault="008E443C" w:rsidP="00FF5CA0">
      <w:pPr>
        <w:widowControl w:val="0"/>
        <w:jc w:val="center"/>
        <w:outlineLvl w:val="0"/>
      </w:pPr>
      <w:r>
        <w:rPr>
          <w:noProof/>
        </w:rPr>
        <w:drawing>
          <wp:inline distT="0" distB="0" distL="0" distR="0" wp14:anchorId="790D6518" wp14:editId="74F6142F">
            <wp:extent cx="3867155" cy="1730402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9907" cy="176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CA0" w:rsidRPr="00FF5CA0" w:rsidRDefault="00FF5CA0" w:rsidP="00A02383">
      <w:pPr>
        <w:widowControl w:val="0"/>
        <w:jc w:val="center"/>
        <w:outlineLvl w:val="0"/>
      </w:pPr>
      <w:r w:rsidRPr="00FF5CA0">
        <w:t xml:space="preserve">Рис 1.1. УК на БТ – схема </w:t>
      </w:r>
      <w:r>
        <w:t>с ОЭ.</w:t>
      </w:r>
    </w:p>
    <w:p w:rsidR="001A34DB" w:rsidRDefault="00F23350" w:rsidP="001A7951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>
        <w:t>ключ</w:t>
      </w:r>
      <w:proofErr w:type="gramEnd"/>
      <w:r>
        <w:t xml:space="preserve"> </w:t>
      </w:r>
      <w:r w:rsidRPr="00F23350">
        <w:rPr>
          <w:b/>
        </w:rPr>
        <w:t>H</w:t>
      </w:r>
      <w:r w:rsidR="00794CEA" w:rsidRPr="00794CEA">
        <w:t xml:space="preserve">– </w:t>
      </w:r>
      <w:r w:rsidRPr="00794CEA">
        <w:t>отключени</w:t>
      </w:r>
      <w:r w:rsidR="00794CEA" w:rsidRPr="00794CEA">
        <w:t>е</w:t>
      </w:r>
      <w:r>
        <w:t xml:space="preserve"> нагрузки при измерении </w:t>
      </w:r>
      <w:proofErr w:type="spellStart"/>
      <w:r>
        <w:t>u</w:t>
      </w:r>
      <w:r w:rsidRPr="00F23350">
        <w:rPr>
          <w:vertAlign w:val="subscript"/>
        </w:rPr>
        <w:t>OUT</w:t>
      </w:r>
      <w:proofErr w:type="spellEnd"/>
      <w:r w:rsidRPr="00F23350">
        <w:rPr>
          <w:vertAlign w:val="subscript"/>
        </w:rPr>
        <w:t>(XX)</w:t>
      </w:r>
      <w:r>
        <w:t>,</w:t>
      </w:r>
    </w:p>
    <w:p w:rsidR="00B8617E" w:rsidRDefault="00F23350" w:rsidP="00B8617E">
      <w:pPr>
        <w:pStyle w:val="a3"/>
        <w:widowControl w:val="0"/>
        <w:numPr>
          <w:ilvl w:val="0"/>
          <w:numId w:val="7"/>
        </w:numPr>
        <w:outlineLvl w:val="0"/>
      </w:pPr>
      <w:proofErr w:type="gramStart"/>
      <w:r w:rsidRPr="00F23350">
        <w:t>ключ</w:t>
      </w:r>
      <w:proofErr w:type="gramEnd"/>
      <w:r w:rsidRPr="00F23350">
        <w:t xml:space="preserve"> </w:t>
      </w:r>
      <w:r w:rsidRPr="00794CEA">
        <w:rPr>
          <w:b/>
          <w:lang w:val="en-US"/>
        </w:rPr>
        <w:t>S</w:t>
      </w:r>
      <w:r w:rsidR="00794CEA">
        <w:t>– отключение</w:t>
      </w:r>
      <w:r w:rsidR="00AE55A1" w:rsidRPr="00AE55A1">
        <w:t xml:space="preserve"> </w:t>
      </w:r>
      <w:r w:rsidRPr="00F23350">
        <w:t xml:space="preserve">усилителя при измерении </w:t>
      </w:r>
      <w:r>
        <w:rPr>
          <w:lang w:val="en-US"/>
        </w:rPr>
        <w:t>E</w:t>
      </w:r>
      <w:r w:rsidRPr="00F23350">
        <w:rPr>
          <w:vertAlign w:val="subscript"/>
          <w:lang w:val="en-US"/>
        </w:rPr>
        <w:t>SS</w:t>
      </w:r>
      <w:r w:rsidRPr="00F23350">
        <w:t xml:space="preserve"> (</w:t>
      </w:r>
      <w:r>
        <w:t>"</w:t>
      </w:r>
      <w:r w:rsidRPr="00F23350">
        <w:rPr>
          <w:b/>
          <w:lang w:val="en-US"/>
        </w:rPr>
        <w:t>XX</w:t>
      </w:r>
      <w:r>
        <w:t>"</w:t>
      </w:r>
      <w:r w:rsidRPr="00F23350">
        <w:t xml:space="preserve"> можно опустить)</w:t>
      </w:r>
    </w:p>
    <w:p w:rsidR="00E54464" w:rsidRDefault="006D72CD" w:rsidP="001A34DB">
      <w:pPr>
        <w:widowControl w:val="0"/>
        <w:outlineLvl w:val="0"/>
      </w:pPr>
      <w:r>
        <w:t>Ни одного амперметра в схеме НЕТ</w:t>
      </w:r>
      <w:r w:rsidR="00DC77D3">
        <w:t>, только вольтметры.</w:t>
      </w:r>
      <w:r>
        <w:t xml:space="preserve"> Более того</w:t>
      </w:r>
      <w:r w:rsidR="00043BA0">
        <w:t xml:space="preserve">, </w:t>
      </w:r>
      <w:r w:rsidR="00DC77D3" w:rsidRPr="00DC77D3">
        <w:t xml:space="preserve">в реальной практике </w:t>
      </w:r>
      <w:r w:rsidR="00DC77D3">
        <w:t>можно</w:t>
      </w:r>
      <w:r w:rsidR="00E54464" w:rsidRPr="00E54464">
        <w:t>:</w:t>
      </w:r>
    </w:p>
    <w:p w:rsidR="00E54464" w:rsidRPr="00E54464" w:rsidRDefault="00E54464" w:rsidP="00E54464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совместить</w:t>
      </w:r>
      <w:proofErr w:type="gramEnd"/>
      <w:r>
        <w:t xml:space="preserve"> </w:t>
      </w:r>
      <w:proofErr w:type="spellStart"/>
      <w:r>
        <w:rPr>
          <w:lang w:val="en-US"/>
        </w:rPr>
        <w:t>pV</w:t>
      </w:r>
      <w:proofErr w:type="spellEnd"/>
      <w:r w:rsidRPr="00E54464">
        <w:t xml:space="preserve">2 и </w:t>
      </w:r>
      <w:proofErr w:type="spellStart"/>
      <w:r>
        <w:rPr>
          <w:lang w:val="en-US"/>
        </w:rPr>
        <w:t>pV</w:t>
      </w:r>
      <w:proofErr w:type="spellEnd"/>
      <w:r w:rsidRPr="00E54464">
        <w:t>3 с переключением режима</w:t>
      </w:r>
      <w:r w:rsidR="00CF17C8">
        <w:t xml:space="preserve"> </w:t>
      </w:r>
      <w:r w:rsidR="00CF17C8">
        <w:rPr>
          <w:lang w:val="en-US"/>
        </w:rPr>
        <w:t>AC</w:t>
      </w:r>
      <w:r w:rsidR="00CF17C8" w:rsidRPr="00CF17C8">
        <w:t>/</w:t>
      </w:r>
      <w:r w:rsidR="00CF17C8">
        <w:rPr>
          <w:lang w:val="en-US"/>
        </w:rPr>
        <w:t>DC</w:t>
      </w:r>
      <w:r w:rsidRPr="00E54464">
        <w:t>,</w:t>
      </w:r>
    </w:p>
    <w:p w:rsidR="00D45FD4" w:rsidRPr="00E46522" w:rsidRDefault="00DC77D3" w:rsidP="00E54464">
      <w:pPr>
        <w:pStyle w:val="a3"/>
        <w:widowControl w:val="0"/>
        <w:numPr>
          <w:ilvl w:val="0"/>
          <w:numId w:val="4"/>
        </w:numPr>
        <w:outlineLvl w:val="0"/>
      </w:pPr>
      <w:r>
        <w:t xml:space="preserve"> </w:t>
      </w:r>
      <w:proofErr w:type="gramStart"/>
      <w:r w:rsidR="00E54464">
        <w:t>вообще</w:t>
      </w:r>
      <w:proofErr w:type="gramEnd"/>
      <w:r w:rsidR="00E54464">
        <w:t xml:space="preserve">, </w:t>
      </w:r>
      <w:r>
        <w:t>обойтись только одним осциллографом</w:t>
      </w:r>
      <w:r w:rsidR="00043BA0">
        <w:t>.</w:t>
      </w:r>
    </w:p>
    <w:p w:rsidR="00043BA0" w:rsidRDefault="00E46522" w:rsidP="001A34DB">
      <w:pPr>
        <w:widowControl w:val="0"/>
        <w:outlineLvl w:val="0"/>
      </w:pPr>
      <w:r>
        <w:t xml:space="preserve">Программные возможности </w:t>
      </w:r>
      <w:r>
        <w:rPr>
          <w:lang w:val="en-US"/>
        </w:rPr>
        <w:t>EWB</w:t>
      </w:r>
      <w:r w:rsidRPr="00E46522">
        <w:t xml:space="preserve"> позволяют обходиться без измерительных приборов</w:t>
      </w:r>
      <w:r w:rsidR="00210834" w:rsidRPr="00AE55A1">
        <w:t xml:space="preserve"> </w:t>
      </w:r>
      <w:r w:rsidRPr="00E46522">
        <w:t xml:space="preserve">– в </w:t>
      </w:r>
      <w:r>
        <w:t xml:space="preserve">профессиональном анализе так и делают. </w:t>
      </w:r>
      <w:r w:rsidR="00DC77D3">
        <w:t>Определение почти всех показателей работы УК в данной</w:t>
      </w:r>
      <w:r>
        <w:t xml:space="preserve"> Л.Р. </w:t>
      </w:r>
      <w:r w:rsidR="00DC77D3">
        <w:t>можно выполнить, используя два метода:</w:t>
      </w:r>
    </w:p>
    <w:p w:rsidR="00DC77D3" w:rsidRDefault="00DC77D3" w:rsidP="00DC77D3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классический</w:t>
      </w:r>
      <w:proofErr w:type="gramEnd"/>
      <w:r>
        <w:t xml:space="preserve"> – только показания приборов,</w:t>
      </w:r>
    </w:p>
    <w:p w:rsidR="00DC77D3" w:rsidRDefault="00DC77D3" w:rsidP="00DC77D3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программный</w:t>
      </w:r>
      <w:proofErr w:type="gramEnd"/>
      <w:r>
        <w:t xml:space="preserve"> – только методы моделирования.</w:t>
      </w:r>
    </w:p>
    <w:p w:rsidR="00E46522" w:rsidRPr="00120021" w:rsidRDefault="00E46522" w:rsidP="001A34DB">
      <w:pPr>
        <w:widowControl w:val="0"/>
        <w:outlineLvl w:val="0"/>
        <w:rPr>
          <w:i/>
          <w:u w:val="single"/>
        </w:rPr>
      </w:pPr>
      <w:r w:rsidRPr="00120021">
        <w:rPr>
          <w:b/>
          <w:i/>
          <w:u w:val="single"/>
        </w:rPr>
        <w:t>2.3</w:t>
      </w:r>
      <w:r w:rsidRPr="00120021">
        <w:rPr>
          <w:i/>
          <w:u w:val="single"/>
        </w:rPr>
        <w:t>. Некоторые теоретические сведения.</w:t>
      </w:r>
    </w:p>
    <w:p w:rsidR="00E03F2D" w:rsidRPr="00120021" w:rsidRDefault="00E03F2D" w:rsidP="001A34DB">
      <w:pPr>
        <w:widowControl w:val="0"/>
        <w:outlineLvl w:val="0"/>
        <w:rPr>
          <w:i/>
          <w:u w:val="single"/>
        </w:rPr>
      </w:pPr>
      <w:r w:rsidRPr="00120021">
        <w:rPr>
          <w:b/>
          <w:i/>
          <w:u w:val="single"/>
        </w:rPr>
        <w:t>2.3.1</w:t>
      </w:r>
      <w:r w:rsidRPr="00120021">
        <w:rPr>
          <w:i/>
          <w:u w:val="single"/>
        </w:rPr>
        <w:t xml:space="preserve">. </w:t>
      </w:r>
      <w:r w:rsidR="00120021" w:rsidRPr="00120021">
        <w:rPr>
          <w:i/>
          <w:u w:val="single"/>
        </w:rPr>
        <w:t>Цель работы и факторы, влияющие на показатели работы.</w:t>
      </w:r>
    </w:p>
    <w:p w:rsidR="001A34DB" w:rsidRDefault="002B7329" w:rsidP="001A34DB">
      <w:pPr>
        <w:widowControl w:val="0"/>
        <w:outlineLvl w:val="0"/>
      </w:pPr>
      <w:r>
        <w:rPr>
          <w:i/>
          <w:u w:val="single"/>
        </w:rPr>
        <w:t>Цель</w:t>
      </w:r>
      <w:r w:rsidR="001A34DB" w:rsidRPr="00E80505">
        <w:rPr>
          <w:i/>
          <w:u w:val="single"/>
        </w:rPr>
        <w:t xml:space="preserve"> работы:</w:t>
      </w:r>
      <w:r w:rsidR="00C35931" w:rsidRPr="00CF17C8">
        <w:t xml:space="preserve"> </w:t>
      </w:r>
      <w:r w:rsidR="00E03F2D">
        <w:t>о</w:t>
      </w:r>
      <w:r w:rsidR="001A34DB">
        <w:t xml:space="preserve">пределение влияния </w:t>
      </w:r>
      <w:r>
        <w:t>различных факторов на показатели работы УК.</w:t>
      </w:r>
    </w:p>
    <w:p w:rsidR="002B7329" w:rsidRDefault="00C01E6A" w:rsidP="001A34DB">
      <w:pPr>
        <w:widowControl w:val="0"/>
        <w:outlineLvl w:val="0"/>
      </w:pPr>
      <w:r w:rsidRPr="00C01E6A">
        <w:t>В данной Л.Р</w:t>
      </w:r>
      <w:r>
        <w:t>.</w:t>
      </w:r>
      <w:r w:rsidR="000E72B6" w:rsidRPr="000E72B6">
        <w:t xml:space="preserve"> </w:t>
      </w:r>
      <w:r>
        <w:t>исследуется влияние следующих факторов</w:t>
      </w:r>
      <w:r w:rsidR="002B7329">
        <w:t>:</w:t>
      </w:r>
    </w:p>
    <w:p w:rsidR="00E03F2D" w:rsidRDefault="002B7329" w:rsidP="00E90D1A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2B7329">
        <w:rPr>
          <w:i/>
          <w:u w:val="single"/>
        </w:rPr>
        <w:t>плановые</w:t>
      </w:r>
      <w:proofErr w:type="gramEnd"/>
      <w:r>
        <w:t xml:space="preserve"> изменения (регулировки)</w:t>
      </w:r>
      <w:r w:rsidR="00E03F2D">
        <w:t xml:space="preserve"> параметров схемы,</w:t>
      </w:r>
    </w:p>
    <w:p w:rsidR="00E03F2D" w:rsidRPr="00E03F2D" w:rsidRDefault="00E03F2D" w:rsidP="00E03F2D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неизбежный</w:t>
      </w:r>
      <w:proofErr w:type="gramEnd"/>
      <w:r>
        <w:t xml:space="preserve"> на практике разброс параметров БТ, особенно разброс </w:t>
      </w:r>
      <w:r>
        <w:rPr>
          <w:lang w:val="en-US"/>
        </w:rPr>
        <w:t>h</w:t>
      </w:r>
      <w:r w:rsidR="00102D89" w:rsidRPr="00102D89">
        <w:t>21</w:t>
      </w:r>
      <w:r w:rsidR="00102D89">
        <w:rPr>
          <w:lang w:val="en-US"/>
        </w:rPr>
        <w:t>E</w:t>
      </w:r>
      <w:r w:rsidRPr="00E03F2D">
        <w:t>,</w:t>
      </w:r>
    </w:p>
    <w:p w:rsidR="00120021" w:rsidRPr="006B3DE6" w:rsidRDefault="00120021" w:rsidP="001A34DB">
      <w:pPr>
        <w:widowControl w:val="0"/>
        <w:outlineLvl w:val="0"/>
        <w:rPr>
          <w:i/>
          <w:u w:val="single"/>
        </w:rPr>
      </w:pPr>
      <w:r w:rsidRPr="006B3DE6">
        <w:rPr>
          <w:b/>
          <w:i/>
          <w:u w:val="single"/>
        </w:rPr>
        <w:t>2.3.2</w:t>
      </w:r>
      <w:r w:rsidRPr="006B3DE6">
        <w:rPr>
          <w:i/>
          <w:u w:val="single"/>
        </w:rPr>
        <w:t xml:space="preserve">. </w:t>
      </w:r>
      <w:r w:rsidR="00F21F5E">
        <w:rPr>
          <w:i/>
          <w:u w:val="single"/>
        </w:rPr>
        <w:t>Расчет параметров УК</w:t>
      </w:r>
      <w:r w:rsidR="00EB0A15">
        <w:rPr>
          <w:i/>
          <w:u w:val="single"/>
        </w:rPr>
        <w:t>.</w:t>
      </w:r>
    </w:p>
    <w:p w:rsidR="00F21F5E" w:rsidRDefault="00F21F5E" w:rsidP="001A34DB">
      <w:pPr>
        <w:widowControl w:val="0"/>
        <w:outlineLvl w:val="0"/>
      </w:pPr>
      <w:r>
        <w:t xml:space="preserve">Параметры УК, необходимые для расчета режима </w:t>
      </w:r>
      <w:r>
        <w:rPr>
          <w:lang w:val="en-US"/>
        </w:rPr>
        <w:t>DC</w:t>
      </w:r>
      <w:r w:rsidRPr="00F21F5E">
        <w:t>,</w:t>
      </w:r>
      <w:r>
        <w:t xml:space="preserve"> включают в себя напряжение питани</w:t>
      </w:r>
      <w:r w:rsidRPr="00F21F5E">
        <w:t>я</w:t>
      </w:r>
      <w:r>
        <w:t xml:space="preserve">, номиналы всех резисторов и параметры БТ (в нашем случае только </w:t>
      </w:r>
      <w:r>
        <w:rPr>
          <w:lang w:val="en-US"/>
        </w:rPr>
        <w:t>h</w:t>
      </w:r>
      <w:r w:rsidRPr="00F21F5E">
        <w:t>21</w:t>
      </w:r>
      <w:r>
        <w:rPr>
          <w:lang w:val="en-US"/>
        </w:rPr>
        <w:t>E</w:t>
      </w:r>
      <w:r w:rsidRPr="00F21F5E">
        <w:t>).</w:t>
      </w:r>
    </w:p>
    <w:p w:rsidR="00F21F5E" w:rsidRDefault="00F21F5E" w:rsidP="00F21F5E">
      <w:pPr>
        <w:widowControl w:val="0"/>
        <w:tabs>
          <w:tab w:val="left" w:pos="1557"/>
        </w:tabs>
        <w:outlineLvl w:val="0"/>
      </w:pPr>
      <w:r>
        <w:t>В</w:t>
      </w:r>
      <w:r w:rsidRPr="008D2AE4">
        <w:t xml:space="preserve"> качестве исходных данных</w:t>
      </w:r>
      <w:r>
        <w:t xml:space="preserve"> для расчета в варианте указаны:</w:t>
      </w:r>
    </w:p>
    <w:p w:rsidR="00F21F5E" w:rsidRPr="008D2AE4" w:rsidRDefault="00F21F5E" w:rsidP="00F21F5E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</w:pPr>
      <w:proofErr w:type="gramStart"/>
      <w:r>
        <w:t>напряжение</w:t>
      </w:r>
      <w:proofErr w:type="gramEnd"/>
      <w:r>
        <w:t xml:space="preserve"> питания </w:t>
      </w:r>
      <w:r>
        <w:rPr>
          <w:lang w:val="en-US"/>
        </w:rPr>
        <w:t>E</w:t>
      </w:r>
      <w:r w:rsidRPr="008D2AE4">
        <w:rPr>
          <w:vertAlign w:val="subscript"/>
          <w:lang w:val="en-US"/>
        </w:rPr>
        <w:t>C</w:t>
      </w:r>
      <w:r w:rsidRPr="008D2AE4">
        <w:t>,</w:t>
      </w:r>
    </w:p>
    <w:p w:rsidR="00F21F5E" w:rsidRPr="008D2AE4" w:rsidRDefault="00F21F5E" w:rsidP="00F21F5E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</w:pPr>
      <w:proofErr w:type="gramStart"/>
      <w:r w:rsidRPr="008D2AE4">
        <w:t>тип</w:t>
      </w:r>
      <w:proofErr w:type="gramEnd"/>
      <w:r w:rsidRPr="008D2AE4">
        <w:t xml:space="preserve"> БТ</w:t>
      </w:r>
      <w:r w:rsidRPr="00F21F5E">
        <w:t>, по нему будет определено значение</w:t>
      </w:r>
      <w:r>
        <w:t xml:space="preserve"> </w:t>
      </w:r>
      <w:r>
        <w:rPr>
          <w:lang w:val="en-US"/>
        </w:rPr>
        <w:t>h</w:t>
      </w:r>
      <w:r w:rsidRPr="00F21F5E">
        <w:t>21</w:t>
      </w:r>
      <w:r>
        <w:t>E,</w:t>
      </w:r>
      <w:r w:rsidRPr="00F21F5E">
        <w:t xml:space="preserve"> </w:t>
      </w:r>
    </w:p>
    <w:p w:rsidR="00F21F5E" w:rsidRDefault="00F21F5E" w:rsidP="00F21F5E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</w:pPr>
      <w:proofErr w:type="gramStart"/>
      <w:r w:rsidRPr="008D2AE4">
        <w:t>ток</w:t>
      </w:r>
      <w:proofErr w:type="gramEnd"/>
      <w:r w:rsidRPr="008D2AE4">
        <w:t xml:space="preserve"> коллектора покоя </w:t>
      </w:r>
      <w:r>
        <w:rPr>
          <w:lang w:val="en-US"/>
        </w:rPr>
        <w:t>I</w:t>
      </w:r>
      <w:r w:rsidRPr="008D2AE4">
        <w:rPr>
          <w:vertAlign w:val="subscript"/>
          <w:lang w:val="en-US"/>
        </w:rPr>
        <w:t>C</w:t>
      </w:r>
      <w:r w:rsidRPr="008D2AE4">
        <w:rPr>
          <w:vertAlign w:val="subscript"/>
        </w:rPr>
        <w:t>.</w:t>
      </w:r>
      <w:r w:rsidRPr="008D2AE4">
        <w:rPr>
          <w:vertAlign w:val="subscript"/>
          <w:lang w:val="en-US"/>
        </w:rPr>
        <w:t>OP</w:t>
      </w:r>
      <w:r w:rsidRPr="008D2AE4">
        <w:t>[</w:t>
      </w:r>
      <w:r>
        <w:rPr>
          <w:lang w:val="en-US"/>
        </w:rPr>
        <w:t>mA</w:t>
      </w:r>
      <w:r>
        <w:t>],</w:t>
      </w:r>
    </w:p>
    <w:p w:rsidR="008B0FBE" w:rsidRDefault="008B0FBE" w:rsidP="00F21F5E">
      <w:pPr>
        <w:widowControl w:val="0"/>
        <w:outlineLvl w:val="0"/>
      </w:pPr>
      <w:r>
        <w:t xml:space="preserve">Значение </w:t>
      </w:r>
      <w:r>
        <w:rPr>
          <w:lang w:val="en-US"/>
        </w:rPr>
        <w:t>R</w:t>
      </w:r>
      <w:r w:rsidRPr="008B0FBE">
        <w:rPr>
          <w:vertAlign w:val="subscript"/>
          <w:lang w:val="en-US"/>
        </w:rPr>
        <w:t>C</w:t>
      </w:r>
      <w:r w:rsidRPr="008B0FBE">
        <w:t xml:space="preserve"> определяется из уравнения выходной цепи</w:t>
      </w:r>
    </w:p>
    <w:p w:rsidR="008B0FBE" w:rsidRDefault="008B0FBE" w:rsidP="008B0FBE">
      <w:pPr>
        <w:widowControl w:val="0"/>
        <w:ind w:left="2973"/>
        <w:jc w:val="center"/>
        <w:outlineLvl w:val="0"/>
      </w:pPr>
      <w:r w:rsidRPr="00A02383">
        <w:rPr>
          <w:position w:val="-12"/>
        </w:rPr>
        <w:object w:dxaOrig="229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6pt;height:18.25pt" o:ole="">
            <v:imagedata r:id="rId9" o:title=""/>
          </v:shape>
          <o:OLEObject Type="Embed" ProgID="Equation.DSMT4" ShapeID="_x0000_i1025" DrawAspect="Content" ObjectID="_1519736579" r:id="rId10"/>
        </w:object>
      </w:r>
      <w:r>
        <w:tab/>
      </w:r>
      <w:r>
        <w:tab/>
      </w:r>
      <w:r>
        <w:tab/>
      </w:r>
      <w:r>
        <w:tab/>
        <w:t>(</w:t>
      </w:r>
      <w:r w:rsidRPr="00B77C65">
        <w:t>1.1</w:t>
      </w:r>
      <w:r>
        <w:t>)</w:t>
      </w:r>
    </w:p>
    <w:p w:rsidR="008B0FBE" w:rsidRDefault="008B0FBE" w:rsidP="00F21F5E">
      <w:pPr>
        <w:widowControl w:val="0"/>
        <w:outlineLvl w:val="0"/>
      </w:pPr>
      <w:r>
        <w:lastRenderedPageBreak/>
        <w:t>Для всех вариантов к (1.1) принимается дополнительное условие</w:t>
      </w:r>
    </w:p>
    <w:p w:rsidR="008B0FBE" w:rsidRDefault="008B0FBE" w:rsidP="008B0FBE">
      <w:pPr>
        <w:widowControl w:val="0"/>
        <w:ind w:left="2832" w:firstLine="708"/>
        <w:jc w:val="center"/>
        <w:outlineLvl w:val="0"/>
      </w:pPr>
      <w:r w:rsidRPr="00BF7237">
        <w:rPr>
          <w:position w:val="-12"/>
        </w:rPr>
        <w:object w:dxaOrig="1640" w:dyaOrig="360">
          <v:shape id="_x0000_i1026" type="#_x0000_t75" style="width:83.15pt;height:18.25pt" o:ole="">
            <v:imagedata r:id="rId11" o:title=""/>
          </v:shape>
          <o:OLEObject Type="Embed" ProgID="Equation.DSMT4" ShapeID="_x0000_i1026" DrawAspect="Content" ObjectID="_1519736580" r:id="rId12"/>
        </w:object>
      </w:r>
      <w:r>
        <w:tab/>
      </w:r>
      <w:r>
        <w:tab/>
      </w:r>
      <w:r>
        <w:tab/>
      </w:r>
      <w:r>
        <w:tab/>
      </w:r>
      <w:r>
        <w:tab/>
      </w:r>
      <w:r w:rsidRPr="00E71522">
        <w:t>(1.</w:t>
      </w:r>
      <w:r>
        <w:t>2</w:t>
      </w:r>
      <w:r w:rsidRPr="00E71522">
        <w:t>)</w:t>
      </w:r>
    </w:p>
    <w:p w:rsidR="008B0FBE" w:rsidRPr="008B0FBE" w:rsidRDefault="008B0FBE" w:rsidP="00F21F5E">
      <w:pPr>
        <w:widowControl w:val="0"/>
        <w:outlineLvl w:val="0"/>
      </w:pPr>
      <w:r>
        <w:t>Значение R</w:t>
      </w:r>
      <w:r w:rsidRPr="008B0FBE">
        <w:rPr>
          <w:vertAlign w:val="subscript"/>
        </w:rPr>
        <w:t>E</w:t>
      </w:r>
      <w:r>
        <w:t xml:space="preserve"> определяется для всех вариантов, как </w:t>
      </w:r>
    </w:p>
    <w:p w:rsidR="008B0FBE" w:rsidRDefault="008B0FBE" w:rsidP="008B0FBE">
      <w:pPr>
        <w:widowControl w:val="0"/>
        <w:ind w:left="2265" w:firstLine="1275"/>
        <w:jc w:val="center"/>
        <w:outlineLvl w:val="0"/>
      </w:pPr>
      <w:r w:rsidRPr="00BF7237">
        <w:rPr>
          <w:position w:val="-12"/>
        </w:rPr>
        <w:object w:dxaOrig="1359" w:dyaOrig="360">
          <v:shape id="_x0000_i1027" type="#_x0000_t75" style="width:68.95pt;height:18.25pt" o:ole="">
            <v:imagedata r:id="rId13" o:title=""/>
          </v:shape>
          <o:OLEObject Type="Embed" ProgID="Equation.DSMT4" ShapeID="_x0000_i1027" DrawAspect="Content" ObjectID="_1519736581" r:id="rId14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(1.3)</w:t>
      </w:r>
    </w:p>
    <w:p w:rsidR="008B0FBE" w:rsidRPr="00683E1F" w:rsidRDefault="008B0FBE" w:rsidP="008B0FBE">
      <w:pPr>
        <w:widowControl w:val="0"/>
        <w:outlineLvl w:val="0"/>
      </w:pPr>
      <w:r>
        <w:t xml:space="preserve">Значение </w:t>
      </w:r>
      <w:r>
        <w:rPr>
          <w:lang w:val="en-US"/>
        </w:rPr>
        <w:t>R</w:t>
      </w:r>
      <w:r w:rsidRPr="00683E1F">
        <w:rPr>
          <w:vertAlign w:val="subscript"/>
          <w:lang w:val="en-US"/>
        </w:rPr>
        <w:t>C</w:t>
      </w:r>
      <w:r w:rsidRPr="00683E1F">
        <w:t xml:space="preserve"> сразу выбирается из ряда Е24</w:t>
      </w:r>
      <w:r>
        <w:t>;</w:t>
      </w:r>
      <w:r w:rsidRPr="008B0FBE">
        <w:t xml:space="preserve"> </w:t>
      </w:r>
      <w:r>
        <w:t xml:space="preserve">значение </w:t>
      </w:r>
      <w:r>
        <w:rPr>
          <w:lang w:val="en-US"/>
        </w:rPr>
        <w:t>R</w:t>
      </w:r>
      <w:r w:rsidRPr="00A02383">
        <w:rPr>
          <w:vertAlign w:val="subscript"/>
        </w:rPr>
        <w:t>E</w:t>
      </w:r>
      <w:r w:rsidRPr="008B0FBE">
        <w:t xml:space="preserve"> </w:t>
      </w:r>
      <w:r>
        <w:t>также попадет в Е24 (???)</w:t>
      </w:r>
    </w:p>
    <w:p w:rsidR="008B0FBE" w:rsidRDefault="008B0FBE" w:rsidP="008B0FBE">
      <w:pPr>
        <w:widowControl w:val="0"/>
        <w:outlineLvl w:val="0"/>
      </w:pPr>
      <w:r w:rsidRPr="00B77DBF">
        <w:t xml:space="preserve">Быстрые формулы для определения </w:t>
      </w:r>
      <w:r>
        <w:t>значений резисторов БД:</w:t>
      </w:r>
    </w:p>
    <w:p w:rsidR="008B0FBE" w:rsidRDefault="008B0FBE" w:rsidP="008B0FBE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</w:pPr>
      <w:proofErr w:type="gramStart"/>
      <w:r>
        <w:t>сначала</w:t>
      </w:r>
      <w:proofErr w:type="gramEnd"/>
      <w:r>
        <w:t xml:space="preserve"> вычисляется значение промежуточной переменной</w:t>
      </w:r>
    </w:p>
    <w:p w:rsidR="008B0FBE" w:rsidRDefault="008B0FBE" w:rsidP="008B0FBE">
      <w:pPr>
        <w:widowControl w:val="0"/>
        <w:ind w:left="1557" w:firstLine="1275"/>
        <w:jc w:val="center"/>
        <w:outlineLvl w:val="0"/>
      </w:pPr>
      <w:r w:rsidRPr="00EB0A15">
        <w:rPr>
          <w:position w:val="-38"/>
        </w:rPr>
        <w:object w:dxaOrig="3159" w:dyaOrig="780">
          <v:shape id="_x0000_i1028" type="#_x0000_t75" style="width:158.2pt;height:38.55pt" o:ole="">
            <v:imagedata r:id="rId15" o:title=""/>
          </v:shape>
          <o:OLEObject Type="Embed" ProgID="Equation.DSMT4" ShapeID="_x0000_i1028" DrawAspect="Content" ObjectID="_1519736582" r:id="rId16"/>
        </w:object>
      </w:r>
      <w:r>
        <w:tab/>
      </w:r>
      <w:r>
        <w:tab/>
      </w:r>
      <w:r>
        <w:tab/>
      </w:r>
      <w:r>
        <w:tab/>
      </w:r>
      <w:r w:rsidRPr="00A23F71">
        <w:t>(1.</w:t>
      </w:r>
      <w:r>
        <w:t>4</w:t>
      </w:r>
      <w:r w:rsidRPr="00A23F71">
        <w:t>)</w:t>
      </w:r>
    </w:p>
    <w:p w:rsidR="008B0FBE" w:rsidRPr="00AE1A72" w:rsidRDefault="008B0FBE" w:rsidP="008B0FBE">
      <w:pPr>
        <w:pStyle w:val="a3"/>
        <w:widowControl w:val="0"/>
        <w:numPr>
          <w:ilvl w:val="0"/>
          <w:numId w:val="4"/>
        </w:numPr>
        <w:tabs>
          <w:tab w:val="left" w:pos="1557"/>
        </w:tabs>
        <w:outlineLvl w:val="0"/>
      </w:pPr>
      <w:proofErr w:type="gramStart"/>
      <w:r w:rsidRPr="00AE1A72">
        <w:t>значение</w:t>
      </w:r>
      <w:proofErr w:type="gramEnd"/>
      <w:r w:rsidRPr="00AE1A72">
        <w:t xml:space="preserve"> </w:t>
      </w:r>
      <w:r w:rsidRPr="0034245C">
        <w:rPr>
          <w:lang w:val="en-US"/>
        </w:rPr>
        <w:t>I</w:t>
      </w:r>
      <w:r w:rsidRPr="0034245C">
        <w:rPr>
          <w:vertAlign w:val="subscript"/>
          <w:lang w:val="en-US"/>
        </w:rPr>
        <w:t>C</w:t>
      </w:r>
      <w:r w:rsidRPr="0034245C">
        <w:rPr>
          <w:vertAlign w:val="subscript"/>
        </w:rPr>
        <w:t>.</w:t>
      </w:r>
      <w:r w:rsidRPr="0034245C">
        <w:rPr>
          <w:vertAlign w:val="subscript"/>
          <w:lang w:val="en-US"/>
        </w:rPr>
        <w:t>OP</w:t>
      </w:r>
      <w:r w:rsidRPr="00AE1A72">
        <w:t xml:space="preserve"> в [</w:t>
      </w:r>
      <w:r>
        <w:t>мА</w:t>
      </w:r>
      <w:r w:rsidRPr="00AE1A72">
        <w:t>]</w:t>
      </w:r>
      <w:r>
        <w:t>, R</w:t>
      </w:r>
      <w:r w:rsidRPr="0034245C">
        <w:rPr>
          <w:vertAlign w:val="subscript"/>
          <w:lang w:val="en-US"/>
        </w:rPr>
        <w:t>C</w:t>
      </w:r>
      <w:r w:rsidRPr="00AE1A72">
        <w:t xml:space="preserve"> в [к</w:t>
      </w:r>
      <w:r w:rsidRPr="0034245C">
        <w:rPr>
          <w:rFonts w:ascii="Arial" w:hAnsi="Arial" w:cs="Arial"/>
          <w:lang w:val="en-US"/>
        </w:rPr>
        <w:t>Ω</w:t>
      </w:r>
      <w:r w:rsidRPr="00AE1A72">
        <w:t>]</w:t>
      </w:r>
      <w:r>
        <w:t xml:space="preserve">, </w:t>
      </w:r>
      <w:r w:rsidRPr="0034245C">
        <w:rPr>
          <w:lang w:val="en-US"/>
        </w:rPr>
        <w:t>R</w:t>
      </w:r>
      <w:r w:rsidRPr="0034245C">
        <w:rPr>
          <w:vertAlign w:val="subscript"/>
          <w:lang w:val="en-US"/>
        </w:rPr>
        <w:t>B</w:t>
      </w:r>
      <w:r w:rsidRPr="0034245C">
        <w:rPr>
          <w:vertAlign w:val="subscript"/>
        </w:rPr>
        <w:t>1</w:t>
      </w:r>
      <w:r w:rsidRPr="00AE1A72">
        <w:t xml:space="preserve">, </w:t>
      </w:r>
      <w:r w:rsidRPr="0034245C">
        <w:rPr>
          <w:lang w:val="en-US"/>
        </w:rPr>
        <w:t>R</w:t>
      </w:r>
      <w:r w:rsidRPr="0034245C">
        <w:rPr>
          <w:vertAlign w:val="subscript"/>
          <w:lang w:val="en-US"/>
        </w:rPr>
        <w:t>B</w:t>
      </w:r>
      <w:r w:rsidRPr="0034245C">
        <w:rPr>
          <w:vertAlign w:val="subscript"/>
        </w:rPr>
        <w:t>2</w:t>
      </w:r>
      <w:r w:rsidRPr="00AE1A72">
        <w:t xml:space="preserve"> автоматически получатся в [</w:t>
      </w:r>
      <w:proofErr w:type="spellStart"/>
      <w:r>
        <w:t>к</w:t>
      </w:r>
      <w:r w:rsidRPr="0034245C">
        <w:rPr>
          <w:rFonts w:ascii="Arial" w:hAnsi="Arial" w:cs="Arial"/>
        </w:rPr>
        <w:t>Ω</w:t>
      </w:r>
      <w:proofErr w:type="spellEnd"/>
      <w:r w:rsidRPr="00AE1A72">
        <w:t>]</w:t>
      </w:r>
    </w:p>
    <w:p w:rsidR="008B0FBE" w:rsidRPr="00B77DBF" w:rsidRDefault="008B0FBE" w:rsidP="008B0FBE">
      <w:pPr>
        <w:widowControl w:val="0"/>
        <w:ind w:left="1557" w:firstLine="1275"/>
        <w:jc w:val="center"/>
        <w:outlineLvl w:val="0"/>
      </w:pPr>
      <w:r w:rsidRPr="00AE1A72">
        <w:rPr>
          <w:position w:val="-18"/>
        </w:rPr>
        <w:object w:dxaOrig="3900" w:dyaOrig="420">
          <v:shape id="_x0000_i1029" type="#_x0000_t75" style="width:195.7pt;height:21.3pt" o:ole="">
            <v:imagedata r:id="rId17" o:title=""/>
          </v:shape>
          <o:OLEObject Type="Embed" ProgID="Equation.DSMT4" ShapeID="_x0000_i1029" DrawAspect="Content" ObjectID="_1519736583" r:id="rId18"/>
        </w:object>
      </w:r>
      <w:r>
        <w:tab/>
      </w:r>
      <w:r>
        <w:tab/>
      </w:r>
      <w:r>
        <w:tab/>
      </w:r>
      <w:r w:rsidRPr="008C1140">
        <w:t>(1.</w:t>
      </w:r>
      <w:r>
        <w:t>5</w:t>
      </w:r>
      <w:r w:rsidRPr="008C1140">
        <w:t>)</w:t>
      </w:r>
    </w:p>
    <w:p w:rsidR="008B0FBE" w:rsidRPr="00B77DBF" w:rsidRDefault="008B0FBE" w:rsidP="008B0FBE">
      <w:pPr>
        <w:widowControl w:val="0"/>
        <w:ind w:left="2265"/>
        <w:jc w:val="center"/>
        <w:outlineLvl w:val="0"/>
      </w:pPr>
      <w:r w:rsidRPr="008C1140">
        <w:rPr>
          <w:position w:val="-24"/>
        </w:rPr>
        <w:object w:dxaOrig="2640" w:dyaOrig="639">
          <v:shape id="_x0000_i1030" type="#_x0000_t75" style="width:132.85pt;height:32.45pt" o:ole="">
            <v:imagedata r:id="rId19" o:title=""/>
          </v:shape>
          <o:OLEObject Type="Embed" ProgID="Equation.DSMT4" ShapeID="_x0000_i1030" DrawAspect="Content" ObjectID="_1519736584" r:id="rId20"/>
        </w:object>
      </w:r>
      <w:r>
        <w:tab/>
      </w:r>
      <w:r>
        <w:tab/>
      </w:r>
      <w:r>
        <w:tab/>
      </w:r>
      <w:r>
        <w:tab/>
      </w:r>
      <w:r>
        <w:tab/>
      </w:r>
      <w:r w:rsidRPr="008C1140">
        <w:t>(1.</w:t>
      </w:r>
      <w:r>
        <w:t>6</w:t>
      </w:r>
      <w:r w:rsidRPr="008C1140">
        <w:t>)</w:t>
      </w:r>
    </w:p>
    <w:p w:rsidR="009A2D30" w:rsidRPr="008E5C12" w:rsidRDefault="009A2D30" w:rsidP="009A2D30">
      <w:pPr>
        <w:widowControl w:val="0"/>
        <w:outlineLvl w:val="0"/>
      </w:pPr>
      <w:r w:rsidRPr="00E71522">
        <w:t xml:space="preserve">Определение параметра </w:t>
      </w:r>
      <w:r w:rsidRPr="00E71522">
        <w:rPr>
          <w:lang w:val="en-US"/>
        </w:rPr>
        <w:t>h</w:t>
      </w:r>
      <w:r>
        <w:t>21Е</w:t>
      </w:r>
      <w:r w:rsidRPr="008E5C12">
        <w:t xml:space="preserve"> для использования в (</w:t>
      </w:r>
      <w:r>
        <w:t>1.5</w:t>
      </w:r>
      <w:r w:rsidRPr="008E5C12">
        <w:t>)</w:t>
      </w:r>
    </w:p>
    <w:p w:rsidR="009A2D30" w:rsidRDefault="009A2D30" w:rsidP="009A2D30">
      <w:pPr>
        <w:widowControl w:val="0"/>
        <w:ind w:left="-540" w:firstLine="540"/>
        <w:outlineLvl w:val="0"/>
      </w:pPr>
      <w:r w:rsidRPr="00E71522">
        <w:t xml:space="preserve">Открыть файл </w:t>
      </w:r>
      <w:r w:rsidRPr="00E71522">
        <w:rPr>
          <w:lang w:val="en-US"/>
        </w:rPr>
        <w:t>h</w:t>
      </w:r>
      <w:r w:rsidRPr="00E71522">
        <w:t>21</w:t>
      </w:r>
      <w:r>
        <w:rPr>
          <w:lang w:val="en-US"/>
        </w:rPr>
        <w:t>E</w:t>
      </w:r>
      <w:r w:rsidRPr="00E71522">
        <w:t>.</w:t>
      </w:r>
      <w:proofErr w:type="spellStart"/>
      <w:r w:rsidRPr="00E71522">
        <w:rPr>
          <w:lang w:val="en-US"/>
        </w:rPr>
        <w:t>ewb</w:t>
      </w:r>
      <w:proofErr w:type="spellEnd"/>
      <w:r w:rsidRPr="00E71522">
        <w:t>, установить тип БТ</w:t>
      </w:r>
      <w:r w:rsidRPr="001B46EE">
        <w:t>,</w:t>
      </w:r>
      <w:r>
        <w:t xml:space="preserve"> напряжение</w:t>
      </w:r>
      <w:r w:rsidRPr="001B46EE">
        <w:t xml:space="preserve"> </w:t>
      </w:r>
      <w:r w:rsidRPr="00E71522">
        <w:rPr>
          <w:lang w:val="en-US"/>
        </w:rPr>
        <w:t>V</w:t>
      </w:r>
      <w:r w:rsidRPr="00E71522">
        <w:t>1</w:t>
      </w:r>
      <w:r>
        <w:t>=E</w:t>
      </w:r>
      <w:r w:rsidRPr="001B46EE">
        <w:rPr>
          <w:vertAlign w:val="subscript"/>
        </w:rPr>
        <w:t>C</w:t>
      </w:r>
      <w:r>
        <w:t xml:space="preserve"> и ток</w:t>
      </w:r>
      <w:r w:rsidRPr="00E71522">
        <w:t xml:space="preserve"> </w:t>
      </w:r>
      <w:proofErr w:type="spellStart"/>
      <w:r w:rsidRPr="00E71522">
        <w:rPr>
          <w:lang w:val="en-US"/>
        </w:rPr>
        <w:t>Ie</w:t>
      </w:r>
      <w:proofErr w:type="spellEnd"/>
      <w:r w:rsidRPr="00E71522">
        <w:t xml:space="preserve"> </w:t>
      </w:r>
      <w:r>
        <w:t xml:space="preserve">= </w:t>
      </w:r>
      <w:r w:rsidRPr="00E71522">
        <w:rPr>
          <w:lang w:val="en-US"/>
        </w:rPr>
        <w:t>I</w:t>
      </w:r>
      <w:r w:rsidRPr="00E71522">
        <w:rPr>
          <w:vertAlign w:val="subscript"/>
          <w:lang w:val="en-US"/>
        </w:rPr>
        <w:t>C</w:t>
      </w:r>
      <w:r w:rsidRPr="00E71522">
        <w:rPr>
          <w:vertAlign w:val="subscript"/>
        </w:rPr>
        <w:t>.</w:t>
      </w:r>
      <w:r w:rsidRPr="00E71522">
        <w:rPr>
          <w:vertAlign w:val="subscript"/>
          <w:lang w:val="en-US"/>
        </w:rPr>
        <w:t>OP</w:t>
      </w:r>
      <w:r w:rsidRPr="00E71522">
        <w:t xml:space="preserve"> – по варианту;</w:t>
      </w:r>
      <w:r>
        <w:t xml:space="preserve"> дальнейшая и формация в описании</w:t>
      </w:r>
      <w:r w:rsidRPr="001B46EE">
        <w:t xml:space="preserve"> внизу файла </w:t>
      </w:r>
      <w:r>
        <w:t>схемы (</w:t>
      </w:r>
      <w:proofErr w:type="spellStart"/>
      <w:r>
        <w:t>Ctrl</w:t>
      </w:r>
      <w:proofErr w:type="spellEnd"/>
      <w:r>
        <w:t xml:space="preserve">-D для ее вызова). </w:t>
      </w:r>
    </w:p>
    <w:p w:rsidR="008B0FBE" w:rsidRPr="009A2D30" w:rsidRDefault="009A2D30" w:rsidP="00F21F5E">
      <w:pPr>
        <w:widowControl w:val="0"/>
        <w:outlineLvl w:val="0"/>
      </w:pPr>
      <w:r>
        <w:t xml:space="preserve">Рассчитать сопротивление </w:t>
      </w:r>
      <w:r>
        <w:rPr>
          <w:lang w:val="en-US"/>
        </w:rPr>
        <w:t>R</w:t>
      </w:r>
      <w:r w:rsidRPr="009A2D30">
        <w:rPr>
          <w:vertAlign w:val="subscript"/>
          <w:lang w:val="en-US"/>
        </w:rPr>
        <w:t>BD</w:t>
      </w:r>
      <w:r w:rsidRPr="009A2D30">
        <w:t>, но его уже в Е24 не переводить</w:t>
      </w:r>
      <w:r>
        <w:t xml:space="preserve"> (почему?)</w:t>
      </w:r>
    </w:p>
    <w:p w:rsidR="008B0FBE" w:rsidRDefault="009A2D30" w:rsidP="009A2D30">
      <w:pPr>
        <w:widowControl w:val="0"/>
        <w:ind w:left="2265" w:firstLine="1275"/>
        <w:jc w:val="center"/>
        <w:outlineLvl w:val="0"/>
      </w:pPr>
      <w:r w:rsidRPr="009A2D30">
        <w:rPr>
          <w:position w:val="-12"/>
        </w:rPr>
        <w:object w:dxaOrig="1620" w:dyaOrig="360">
          <v:shape id="_x0000_i1031" type="#_x0000_t75" style="width:81.15pt;height:18.25pt" o:ole="">
            <v:imagedata r:id="rId21" o:title=""/>
          </v:shape>
          <o:OLEObject Type="Embed" ProgID="Equation.DSMT4" ShapeID="_x0000_i1031" DrawAspect="Content" ObjectID="_1519736585" r:id="rId22"/>
        </w:object>
      </w:r>
      <w:r>
        <w:tab/>
      </w:r>
      <w:r>
        <w:tab/>
      </w:r>
      <w:r>
        <w:tab/>
      </w:r>
      <w:r>
        <w:tab/>
      </w:r>
      <w:r>
        <w:tab/>
        <w:t xml:space="preserve"> (1.7)</w:t>
      </w:r>
    </w:p>
    <w:p w:rsidR="00A50273" w:rsidRDefault="00A50273" w:rsidP="00A50273">
      <w:pPr>
        <w:widowControl w:val="0"/>
        <w:outlineLvl w:val="0"/>
      </w:pPr>
      <w:r w:rsidRPr="00D94EE0">
        <w:rPr>
          <w:b/>
          <w:i/>
        </w:rPr>
        <w:t>!!!</w:t>
      </w:r>
      <w:r>
        <w:t xml:space="preserve">  Перевод в значения Е24 проводите сразу после</w:t>
      </w:r>
      <w:r w:rsidRPr="00A44586">
        <w:t xml:space="preserve"> </w:t>
      </w:r>
      <w:r>
        <w:t>расчета</w:t>
      </w:r>
      <w:r w:rsidRPr="00A44586">
        <w:t xml:space="preserve"> </w:t>
      </w:r>
      <w:r w:rsidRPr="00EE730D">
        <w:rPr>
          <w:i/>
          <w:u w:val="single"/>
        </w:rPr>
        <w:t>каждой</w:t>
      </w:r>
      <w:r>
        <w:t xml:space="preserve"> величины. В последующей формуле используйте уже переведенные значения из предыдущих</w:t>
      </w:r>
    </w:p>
    <w:p w:rsidR="00A50273" w:rsidRDefault="00A50273" w:rsidP="00A50273">
      <w:pPr>
        <w:widowControl w:val="0"/>
        <w:outlineLvl w:val="0"/>
      </w:pPr>
      <w:r w:rsidRPr="00D94EE0">
        <w:rPr>
          <w:i/>
          <w:u w:val="single"/>
        </w:rPr>
        <w:t>Рекомендация:</w:t>
      </w:r>
      <w:r>
        <w:t xml:space="preserve"> Приближение к значениям Е24 не нужно использовать по строго формальным математическим правилам. Если расчетное значение отличается от Е24 на величину, большую ~± 5%</w:t>
      </w:r>
      <w:r w:rsidRPr="008601BA">
        <w:t xml:space="preserve">, то </w:t>
      </w:r>
      <w:r w:rsidRPr="008601BA">
        <w:rPr>
          <w:i/>
          <w:u w:val="single"/>
        </w:rPr>
        <w:t>наименьшую конечную погрешность</w:t>
      </w:r>
      <w:r w:rsidRPr="008601BA">
        <w:t xml:space="preserve"> даст:</w:t>
      </w:r>
    </w:p>
    <w:p w:rsidR="00A50273" w:rsidRDefault="00A50273" w:rsidP="00A50273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D004C9">
        <w:t>для</w:t>
      </w:r>
      <w:proofErr w:type="gramEnd"/>
      <w:r>
        <w:t xml:space="preserve"> R</w:t>
      </w:r>
      <w:r w:rsidRPr="00DC18FC">
        <w:rPr>
          <w:vertAlign w:val="subscript"/>
        </w:rPr>
        <w:t>C</w:t>
      </w:r>
      <w:r>
        <w:t>, R</w:t>
      </w:r>
      <w:r w:rsidRPr="00DC18FC">
        <w:rPr>
          <w:vertAlign w:val="subscript"/>
        </w:rPr>
        <w:t>B2</w:t>
      </w:r>
      <w:r>
        <w:t xml:space="preserve"> – выбор </w:t>
      </w:r>
      <w:r w:rsidRPr="008601BA">
        <w:rPr>
          <w:i/>
        </w:rPr>
        <w:t>большего</w:t>
      </w:r>
      <w:r>
        <w:t xml:space="preserve"> значения из Е24,</w:t>
      </w:r>
    </w:p>
    <w:p w:rsidR="00A50273" w:rsidRDefault="00A50273" w:rsidP="00A50273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D004C9">
        <w:t>для</w:t>
      </w:r>
      <w:proofErr w:type="gramEnd"/>
      <w:r>
        <w:t xml:space="preserve"> R</w:t>
      </w:r>
      <w:r w:rsidRPr="00DC18FC">
        <w:rPr>
          <w:vertAlign w:val="subscript"/>
        </w:rPr>
        <w:t>B1</w:t>
      </w:r>
      <w:r>
        <w:t xml:space="preserve"> – выбор </w:t>
      </w:r>
      <w:r w:rsidRPr="008601BA">
        <w:rPr>
          <w:i/>
        </w:rPr>
        <w:t>меньшего</w:t>
      </w:r>
      <w:r>
        <w:t xml:space="preserve"> значения из Е24,</w:t>
      </w:r>
    </w:p>
    <w:p w:rsidR="00102D89" w:rsidRDefault="00102D89" w:rsidP="00102D89">
      <w:pPr>
        <w:widowControl w:val="0"/>
        <w:ind w:left="-540" w:firstLine="540"/>
        <w:outlineLvl w:val="0"/>
      </w:pPr>
      <w:r>
        <w:t>Все рассчитанные значения</w:t>
      </w:r>
      <w:r w:rsidR="008F3CF0">
        <w:t xml:space="preserve"> параметров УК</w:t>
      </w:r>
      <w:r>
        <w:t xml:space="preserve"> далее называются </w:t>
      </w:r>
      <w:r w:rsidRPr="008F3CF0">
        <w:rPr>
          <w:i/>
          <w:u w:val="single"/>
        </w:rPr>
        <w:t>номинальными</w:t>
      </w:r>
      <w:r>
        <w:t xml:space="preserve"> и </w:t>
      </w:r>
      <w:r w:rsidR="008F3CF0">
        <w:t xml:space="preserve">имеют индекс </w:t>
      </w:r>
      <w:r w:rsidR="008F3CF0" w:rsidRPr="008F3CF0">
        <w:rPr>
          <w:b/>
        </w:rPr>
        <w:t>NOM</w:t>
      </w:r>
      <w:r w:rsidR="008F3CF0">
        <w:t>.</w:t>
      </w:r>
    </w:p>
    <w:p w:rsidR="00AE2D57" w:rsidRPr="006B3DE6" w:rsidRDefault="00AE2D57" w:rsidP="00AE2D57">
      <w:pPr>
        <w:widowControl w:val="0"/>
        <w:outlineLvl w:val="0"/>
        <w:rPr>
          <w:i/>
          <w:u w:val="single"/>
        </w:rPr>
      </w:pPr>
      <w:r w:rsidRPr="006B3DE6">
        <w:rPr>
          <w:b/>
          <w:i/>
          <w:u w:val="single"/>
        </w:rPr>
        <w:t>2.3.</w:t>
      </w:r>
      <w:r>
        <w:rPr>
          <w:b/>
          <w:i/>
          <w:u w:val="single"/>
        </w:rPr>
        <w:t>3</w:t>
      </w:r>
      <w:r w:rsidRPr="006B3DE6">
        <w:rPr>
          <w:i/>
          <w:u w:val="single"/>
        </w:rPr>
        <w:t xml:space="preserve">. </w:t>
      </w:r>
      <w:r>
        <w:rPr>
          <w:i/>
          <w:u w:val="single"/>
        </w:rPr>
        <w:t>Понятие стабильности БД.</w:t>
      </w:r>
    </w:p>
    <w:p w:rsidR="00EC4329" w:rsidRDefault="00EC4329" w:rsidP="00AE2D57">
      <w:pPr>
        <w:widowControl w:val="0"/>
        <w:outlineLvl w:val="0"/>
      </w:pPr>
      <w:r>
        <w:t xml:space="preserve">Анализ схемы УК дает только одно уравнение для расчетов резисторов БД </w:t>
      </w:r>
    </w:p>
    <w:p w:rsidR="00AE2D57" w:rsidRDefault="00EC4329" w:rsidP="00EC4329">
      <w:pPr>
        <w:widowControl w:val="0"/>
        <w:ind w:left="1557" w:firstLine="1275"/>
        <w:jc w:val="center"/>
        <w:outlineLvl w:val="0"/>
      </w:pPr>
      <w:r w:rsidRPr="00EC4329">
        <w:rPr>
          <w:position w:val="-30"/>
        </w:rPr>
        <w:object w:dxaOrig="3420" w:dyaOrig="700">
          <v:shape id="_x0000_i1032" type="#_x0000_t75" style="width:170.85pt;height:35.5pt" o:ole="">
            <v:imagedata r:id="rId23" o:title=""/>
          </v:shape>
          <o:OLEObject Type="Embed" ProgID="Equation.DSMT4" ShapeID="_x0000_i1032" DrawAspect="Content" ObjectID="_1519736586" r:id="rId24"/>
        </w:object>
      </w:r>
      <w:r>
        <w:t xml:space="preserve"> </w:t>
      </w:r>
      <w:r>
        <w:tab/>
      </w:r>
      <w:r>
        <w:tab/>
      </w:r>
      <w:r>
        <w:tab/>
        <w:t>(1.8)</w:t>
      </w:r>
    </w:p>
    <w:p w:rsidR="00EC4329" w:rsidRPr="00FF3253" w:rsidRDefault="00EC4329" w:rsidP="00AE2D57">
      <w:pPr>
        <w:widowControl w:val="0"/>
        <w:outlineLvl w:val="0"/>
      </w:pPr>
      <w:r>
        <w:t>Но (1.8) дает только соотношение между R</w:t>
      </w:r>
      <w:r w:rsidRPr="00EC4329">
        <w:rPr>
          <w:vertAlign w:val="subscript"/>
        </w:rPr>
        <w:t>B1</w:t>
      </w:r>
      <w:r>
        <w:t xml:space="preserve"> и R</w:t>
      </w:r>
      <w:r w:rsidRPr="00EC4329">
        <w:rPr>
          <w:vertAlign w:val="subscript"/>
        </w:rPr>
        <w:t>B2</w:t>
      </w:r>
      <w:r>
        <w:t xml:space="preserve">. </w:t>
      </w:r>
      <w:r w:rsidRPr="00EC4329">
        <w:t>Для окончательного решения</w:t>
      </w:r>
      <w:r>
        <w:t xml:space="preserve"> появляется уравнение</w:t>
      </w:r>
      <w:r w:rsidR="00FF3253">
        <w:t xml:space="preserve"> независимости БД (в лекциях без вывода)</w:t>
      </w:r>
    </w:p>
    <w:p w:rsidR="00FF3253" w:rsidRDefault="00FF3253" w:rsidP="00FF3253">
      <w:pPr>
        <w:widowControl w:val="0"/>
        <w:ind w:left="141" w:firstLine="1275"/>
        <w:jc w:val="center"/>
        <w:outlineLvl w:val="0"/>
      </w:pPr>
      <w:r w:rsidRPr="00EC4329">
        <w:rPr>
          <w:position w:val="-30"/>
        </w:rPr>
        <w:object w:dxaOrig="4840" w:dyaOrig="700">
          <v:shape id="_x0000_i1033" type="#_x0000_t75" style="width:241.35pt;height:35.5pt" o:ole="">
            <v:imagedata r:id="rId25" o:title=""/>
          </v:shape>
          <o:OLEObject Type="Embed" ProgID="Equation.DSMT4" ShapeID="_x0000_i1033" DrawAspect="Content" ObjectID="_1519736587" r:id="rId26"/>
        </w:object>
      </w:r>
      <w:r>
        <w:tab/>
      </w:r>
      <w:r>
        <w:tab/>
      </w:r>
      <w:r>
        <w:tab/>
        <w:t xml:space="preserve"> (1.9)</w:t>
      </w:r>
    </w:p>
    <w:p w:rsidR="00FF3253" w:rsidRDefault="00FF3253" w:rsidP="00FF3253">
      <w:pPr>
        <w:widowControl w:val="0"/>
        <w:outlineLvl w:val="0"/>
      </w:pPr>
      <w:r>
        <w:t>Одной из задач исследования в Л.Р. является определение, как влияет на показатели работы УК изменение условие (1.9) при сохранении условия (1.8).</w:t>
      </w:r>
    </w:p>
    <w:p w:rsidR="00FF3253" w:rsidRPr="00FF3253" w:rsidRDefault="00FF3253" w:rsidP="00FF3253">
      <w:pPr>
        <w:widowControl w:val="0"/>
        <w:outlineLvl w:val="0"/>
      </w:pPr>
      <w:r>
        <w:t xml:space="preserve">Следует напомнить, что главное достоинство схемы – независимость значения </w:t>
      </w:r>
      <w:r>
        <w:rPr>
          <w:lang w:val="en-US"/>
        </w:rPr>
        <w:t>K</w:t>
      </w:r>
      <w:r w:rsidRPr="00FF3253">
        <w:rPr>
          <w:vertAlign w:val="subscript"/>
          <w:lang w:val="en-US"/>
        </w:rPr>
        <w:t>U</w:t>
      </w:r>
      <w:r w:rsidRPr="00FF3253">
        <w:rPr>
          <w:vertAlign w:val="subscript"/>
        </w:rPr>
        <w:t>0</w:t>
      </w:r>
      <w:r w:rsidRPr="00FF3253">
        <w:t xml:space="preserve"> от значения </w:t>
      </w:r>
      <w:r>
        <w:rPr>
          <w:lang w:val="en-US"/>
        </w:rPr>
        <w:t>h</w:t>
      </w:r>
      <w:r w:rsidRPr="00FF3253">
        <w:t>21</w:t>
      </w:r>
      <w:r>
        <w:rPr>
          <w:lang w:val="en-US"/>
        </w:rPr>
        <w:t>E</w:t>
      </w:r>
      <w:r w:rsidRPr="00FF3253">
        <w:t>.</w:t>
      </w:r>
      <w:r>
        <w:t xml:space="preserve"> Как это связано с условием (1.9) определится в процессе Л.Р.</w:t>
      </w:r>
    </w:p>
    <w:p w:rsidR="009A2D30" w:rsidRPr="009A2D30" w:rsidRDefault="009A2D30" w:rsidP="00AE2D57">
      <w:pPr>
        <w:widowControl w:val="0"/>
        <w:outlineLvl w:val="0"/>
        <w:rPr>
          <w:i/>
          <w:u w:val="single"/>
        </w:rPr>
      </w:pPr>
      <w:r w:rsidRPr="009A2D30">
        <w:rPr>
          <w:b/>
          <w:i/>
          <w:u w:val="single"/>
        </w:rPr>
        <w:t>2.3.</w:t>
      </w:r>
      <w:r w:rsidR="00AE2D57">
        <w:rPr>
          <w:b/>
          <w:i/>
          <w:u w:val="single"/>
        </w:rPr>
        <w:t>4</w:t>
      </w:r>
      <w:r w:rsidRPr="009A2D30">
        <w:rPr>
          <w:b/>
          <w:i/>
          <w:u w:val="single"/>
        </w:rPr>
        <w:t>.</w:t>
      </w:r>
      <w:r w:rsidRPr="009A2D30">
        <w:rPr>
          <w:i/>
          <w:u w:val="single"/>
        </w:rPr>
        <w:t xml:space="preserve"> Расчет</w:t>
      </w:r>
      <w:r w:rsidR="00A50273">
        <w:rPr>
          <w:i/>
          <w:u w:val="single"/>
        </w:rPr>
        <w:t xml:space="preserve"> основных</w:t>
      </w:r>
      <w:r w:rsidRPr="009A2D30">
        <w:rPr>
          <w:i/>
          <w:u w:val="single"/>
        </w:rPr>
        <w:t xml:space="preserve"> показателей работы УК.</w:t>
      </w:r>
    </w:p>
    <w:p w:rsidR="009A2D30" w:rsidRDefault="009A2D30" w:rsidP="00F21F5E">
      <w:pPr>
        <w:widowControl w:val="0"/>
        <w:outlineLvl w:val="0"/>
      </w:pPr>
      <w:r>
        <w:t>Показатели работы</w:t>
      </w:r>
      <w:r w:rsidR="008F4809">
        <w:t xml:space="preserve"> УК</w:t>
      </w:r>
      <w:r>
        <w:t xml:space="preserve">, как известно, полностью определяются </w:t>
      </w:r>
      <w:r w:rsidR="008F4809">
        <w:t xml:space="preserve">его </w:t>
      </w:r>
      <w:r>
        <w:t>параметрами</w:t>
      </w:r>
      <w:r w:rsidR="00A50273">
        <w:t>:</w:t>
      </w:r>
    </w:p>
    <w:p w:rsidR="008F4809" w:rsidRDefault="00A50273" w:rsidP="00A50273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входное</w:t>
      </w:r>
      <w:proofErr w:type="gramEnd"/>
      <w:r>
        <w:t xml:space="preserve"> сопротивление</w:t>
      </w:r>
    </w:p>
    <w:p w:rsidR="008F4809" w:rsidRDefault="00A50273" w:rsidP="00A50273">
      <w:pPr>
        <w:widowControl w:val="0"/>
        <w:ind w:left="1557" w:firstLine="1275"/>
        <w:jc w:val="center"/>
        <w:outlineLvl w:val="0"/>
      </w:pPr>
      <w:r w:rsidRPr="004A44EC">
        <w:rPr>
          <w:position w:val="-32"/>
        </w:rPr>
        <w:object w:dxaOrig="2620" w:dyaOrig="760">
          <v:shape id="_x0000_i1034" type="#_x0000_t75" style="width:130.8pt;height:38.55pt" o:ole="">
            <v:imagedata r:id="rId27" o:title=""/>
          </v:shape>
          <o:OLEObject Type="Embed" ProgID="Equation.DSMT4" ShapeID="_x0000_i1034" DrawAspect="Content" ObjectID="_1519736588" r:id="rId28"/>
        </w:object>
      </w:r>
      <w:r>
        <w:t xml:space="preserve"> </w:t>
      </w:r>
      <w:r>
        <w:tab/>
      </w:r>
      <w:r>
        <w:tab/>
      </w:r>
      <w:r>
        <w:tab/>
      </w:r>
      <w:r>
        <w:tab/>
        <w:t>(1.</w:t>
      </w:r>
      <w:r w:rsidR="00EC4329">
        <w:t>10</w:t>
      </w:r>
      <w:r>
        <w:t>)</w:t>
      </w:r>
    </w:p>
    <w:p w:rsidR="00A50273" w:rsidRDefault="00A50273" w:rsidP="00A50273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выходное</w:t>
      </w:r>
      <w:proofErr w:type="gramEnd"/>
      <w:r>
        <w:t xml:space="preserve"> сопротивление</w:t>
      </w:r>
    </w:p>
    <w:p w:rsidR="00A50273" w:rsidRDefault="00A50273" w:rsidP="00A50273">
      <w:pPr>
        <w:widowControl w:val="0"/>
        <w:ind w:left="2265" w:firstLine="1275"/>
        <w:jc w:val="center"/>
        <w:outlineLvl w:val="0"/>
      </w:pPr>
      <w:r w:rsidRPr="00A50273">
        <w:rPr>
          <w:position w:val="-12"/>
        </w:rPr>
        <w:object w:dxaOrig="1080" w:dyaOrig="360">
          <v:shape id="_x0000_i1035" type="#_x0000_t75" style="width:53.75pt;height:18.25pt" o:ole="">
            <v:imagedata r:id="rId29" o:title=""/>
          </v:shape>
          <o:OLEObject Type="Embed" ProgID="Equation.DSMT4" ShapeID="_x0000_i1035" DrawAspect="Content" ObjectID="_1519736589" r:id="rId30"/>
        </w:object>
      </w:r>
      <w:r>
        <w:tab/>
      </w:r>
      <w:r>
        <w:tab/>
      </w:r>
      <w:r>
        <w:tab/>
      </w:r>
      <w:r>
        <w:tab/>
      </w:r>
      <w:r>
        <w:tab/>
        <w:t>(1.</w:t>
      </w:r>
      <w:r w:rsidR="00EC4329">
        <w:t>11</w:t>
      </w:r>
      <w:r>
        <w:t>)</w:t>
      </w:r>
    </w:p>
    <w:p w:rsidR="00A50273" w:rsidRDefault="00A50273" w:rsidP="00A50273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коэффициент</w:t>
      </w:r>
      <w:proofErr w:type="gramEnd"/>
      <w:r>
        <w:t xml:space="preserve"> усиления</w:t>
      </w:r>
    </w:p>
    <w:p w:rsidR="00A50273" w:rsidRDefault="00A50273" w:rsidP="00A50273">
      <w:pPr>
        <w:widowControl w:val="0"/>
        <w:ind w:left="2265" w:firstLine="1275"/>
        <w:jc w:val="center"/>
        <w:outlineLvl w:val="0"/>
      </w:pPr>
      <w:r w:rsidRPr="009C4995">
        <w:rPr>
          <w:position w:val="-30"/>
        </w:rPr>
        <w:object w:dxaOrig="1700" w:dyaOrig="700">
          <v:shape id="_x0000_i1036" type="#_x0000_t75" style="width:85.2pt;height:36.5pt" o:ole="">
            <v:imagedata r:id="rId31" o:title=""/>
          </v:shape>
          <o:OLEObject Type="Embed" ProgID="Equation.DSMT4" ShapeID="_x0000_i1036" DrawAspect="Content" ObjectID="_1519736590" r:id="rId32"/>
        </w:object>
      </w:r>
      <w:r>
        <w:tab/>
      </w:r>
      <w:r>
        <w:tab/>
      </w:r>
      <w:r>
        <w:tab/>
      </w:r>
      <w:r>
        <w:tab/>
        <w:t xml:space="preserve"> (1.1</w:t>
      </w:r>
      <w:r w:rsidR="00EC4329">
        <w:t>2</w:t>
      </w:r>
      <w:r>
        <w:t>)</w:t>
      </w:r>
    </w:p>
    <w:p w:rsidR="008E443C" w:rsidRPr="009A2D30" w:rsidRDefault="008E443C" w:rsidP="008E443C">
      <w:pPr>
        <w:widowControl w:val="0"/>
        <w:outlineLvl w:val="0"/>
        <w:rPr>
          <w:i/>
          <w:u w:val="single"/>
        </w:rPr>
      </w:pPr>
      <w:r w:rsidRPr="009A2D30">
        <w:rPr>
          <w:b/>
          <w:i/>
          <w:u w:val="single"/>
        </w:rPr>
        <w:t>2.3.</w:t>
      </w:r>
      <w:r w:rsidR="00AE2D57">
        <w:rPr>
          <w:b/>
          <w:i/>
          <w:u w:val="single"/>
        </w:rPr>
        <w:t>5</w:t>
      </w:r>
      <w:r w:rsidRPr="009A2D30">
        <w:rPr>
          <w:b/>
          <w:i/>
          <w:u w:val="single"/>
        </w:rPr>
        <w:t>.</w:t>
      </w:r>
      <w:r w:rsidRPr="009A2D30">
        <w:rPr>
          <w:i/>
          <w:u w:val="single"/>
        </w:rPr>
        <w:t xml:space="preserve"> Расчет</w:t>
      </w:r>
      <w:r>
        <w:rPr>
          <w:i/>
          <w:u w:val="single"/>
        </w:rPr>
        <w:t xml:space="preserve"> </w:t>
      </w:r>
      <w:r w:rsidRPr="008E443C">
        <w:rPr>
          <w:i/>
          <w:u w:val="single"/>
        </w:rPr>
        <w:t>дополнительных</w:t>
      </w:r>
      <w:r w:rsidRPr="009A2D30">
        <w:rPr>
          <w:i/>
          <w:u w:val="single"/>
        </w:rPr>
        <w:t xml:space="preserve"> показателей работы УК.</w:t>
      </w:r>
    </w:p>
    <w:p w:rsidR="00F21F5E" w:rsidRDefault="008E443C" w:rsidP="00F21F5E">
      <w:pPr>
        <w:widowControl w:val="0"/>
        <w:outlineLvl w:val="0"/>
      </w:pPr>
      <w:r>
        <w:t xml:space="preserve">Эти показатели характеризуют уже не просто УК, а систему "Источник сигнала – УК – нагрузка". </w:t>
      </w:r>
      <w:r w:rsidR="00F21F5E" w:rsidRPr="00F21F5E">
        <w:t xml:space="preserve">Значения </w:t>
      </w:r>
      <w:r w:rsidR="00F21F5E">
        <w:t>R</w:t>
      </w:r>
      <w:r w:rsidR="00F21F5E" w:rsidRPr="008E443C">
        <w:rPr>
          <w:vertAlign w:val="subscript"/>
        </w:rPr>
        <w:t>SS</w:t>
      </w:r>
      <w:r w:rsidR="00F21F5E">
        <w:t xml:space="preserve"> и </w:t>
      </w:r>
      <w:r w:rsidR="00F21F5E">
        <w:rPr>
          <w:lang w:val="en-US"/>
        </w:rPr>
        <w:t>R</w:t>
      </w:r>
      <w:r w:rsidR="00F21F5E" w:rsidRPr="008E443C">
        <w:rPr>
          <w:vertAlign w:val="subscript"/>
          <w:lang w:val="en-US"/>
        </w:rPr>
        <w:t>H</w:t>
      </w:r>
      <w:r>
        <w:t xml:space="preserve"> </w:t>
      </w:r>
      <w:r w:rsidR="00F21F5E" w:rsidRPr="00F21F5E">
        <w:t>уже не относятся к параметрам усилителя</w:t>
      </w:r>
      <w:r>
        <w:t>, но при известных значениях можно рассчитать потери напряжения сигнала на входе и выходе:</w:t>
      </w:r>
    </w:p>
    <w:p w:rsidR="0094464C" w:rsidRDefault="0094464C" w:rsidP="0094464C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коэффициент</w:t>
      </w:r>
      <w:proofErr w:type="gramEnd"/>
      <w:r>
        <w:t xml:space="preserve"> потерь на входе:</w:t>
      </w:r>
    </w:p>
    <w:p w:rsidR="0094464C" w:rsidRPr="00EB0A15" w:rsidRDefault="0094464C" w:rsidP="0094464C">
      <w:pPr>
        <w:widowControl w:val="0"/>
        <w:ind w:left="2832" w:firstLine="1275"/>
        <w:outlineLvl w:val="0"/>
      </w:pPr>
      <w:r w:rsidRPr="00B325CE">
        <w:rPr>
          <w:position w:val="-30"/>
        </w:rPr>
        <w:object w:dxaOrig="1700" w:dyaOrig="700">
          <v:shape id="_x0000_i1037" type="#_x0000_t75" style="width:85.2pt;height:35.5pt" o:ole="">
            <v:imagedata r:id="rId33" o:title=""/>
          </v:shape>
          <o:OLEObject Type="Embed" ProgID="Equation.DSMT4" ShapeID="_x0000_i1037" DrawAspect="Content" ObjectID="_1519736591" r:id="rId34"/>
        </w:object>
      </w:r>
      <w:r>
        <w:tab/>
      </w:r>
      <w:r>
        <w:tab/>
      </w:r>
      <w:r>
        <w:tab/>
      </w:r>
      <w:r>
        <w:tab/>
        <w:t>(1.1</w:t>
      </w:r>
      <w:r w:rsidR="00EC4329">
        <w:t>3</w:t>
      </w:r>
      <w:r>
        <w:t>)</w:t>
      </w:r>
      <w:r>
        <w:tab/>
      </w:r>
      <w:r>
        <w:tab/>
      </w:r>
    </w:p>
    <w:p w:rsidR="0094464C" w:rsidRDefault="0094464C" w:rsidP="0094464C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коэффициент</w:t>
      </w:r>
      <w:proofErr w:type="gramEnd"/>
      <w:r>
        <w:t xml:space="preserve"> потерь на выходе</w:t>
      </w:r>
    </w:p>
    <w:p w:rsidR="0094464C" w:rsidRDefault="0094464C" w:rsidP="00C818AB">
      <w:pPr>
        <w:widowControl w:val="0"/>
        <w:ind w:left="2265" w:firstLine="1275"/>
        <w:jc w:val="center"/>
        <w:outlineLvl w:val="0"/>
      </w:pPr>
      <w:r w:rsidRPr="00B325CE">
        <w:rPr>
          <w:position w:val="-30"/>
        </w:rPr>
        <w:object w:dxaOrig="1880" w:dyaOrig="700">
          <v:shape id="_x0000_i1038" type="#_x0000_t75" style="width:94.3pt;height:35.5pt" o:ole="">
            <v:imagedata r:id="rId35" o:title=""/>
          </v:shape>
          <o:OLEObject Type="Embed" ProgID="Equation.DSMT4" ShapeID="_x0000_i1038" DrawAspect="Content" ObjectID="_1519736592" r:id="rId36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(1.1</w:t>
      </w:r>
      <w:r w:rsidR="00EC4329">
        <w:t>4</w:t>
      </w:r>
      <w:r>
        <w:t>)</w:t>
      </w:r>
    </w:p>
    <w:p w:rsidR="00C818AB" w:rsidRDefault="00C818AB" w:rsidP="00C818AB">
      <w:pPr>
        <w:widowControl w:val="0"/>
        <w:outlineLvl w:val="0"/>
      </w:pPr>
      <w:r>
        <w:t xml:space="preserve">Вместо </w:t>
      </w:r>
      <w:r>
        <w:rPr>
          <w:lang w:val="en-US"/>
        </w:rPr>
        <w:t>K</w:t>
      </w:r>
      <w:r w:rsidRPr="00C818AB">
        <w:rPr>
          <w:vertAlign w:val="subscript"/>
          <w:lang w:val="en-US"/>
        </w:rPr>
        <w:t>OUT</w:t>
      </w:r>
      <w:r>
        <w:t xml:space="preserve"> используют значение </w:t>
      </w:r>
      <w:r w:rsidRPr="00C818AB">
        <w:t>к</w:t>
      </w:r>
      <w:r>
        <w:t>оэффициент усиления при подключенной нагрузке</w:t>
      </w:r>
    </w:p>
    <w:p w:rsidR="00C818AB" w:rsidRDefault="00C818AB" w:rsidP="00C818AB">
      <w:pPr>
        <w:widowControl w:val="0"/>
        <w:ind w:left="2265" w:firstLine="1275"/>
        <w:jc w:val="center"/>
        <w:outlineLvl w:val="0"/>
      </w:pPr>
      <w:r w:rsidRPr="006704B3">
        <w:rPr>
          <w:position w:val="-18"/>
        </w:rPr>
        <w:object w:dxaOrig="1900" w:dyaOrig="420">
          <v:shape id="_x0000_i1039" type="#_x0000_t75" style="width:94.3pt;height:21.3pt" o:ole="">
            <v:imagedata r:id="rId37" o:title=""/>
          </v:shape>
          <o:OLEObject Type="Embed" ProgID="Equation.DSMT4" ShapeID="_x0000_i1039" DrawAspect="Content" ObjectID="_1519736593" r:id="rId38"/>
        </w:objec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>(1.1</w:t>
      </w:r>
      <w:r w:rsidR="00EC4329">
        <w:t>5</w:t>
      </w:r>
      <w:r>
        <w:t>)</w:t>
      </w:r>
    </w:p>
    <w:p w:rsidR="00C818AB" w:rsidRPr="00C818AB" w:rsidRDefault="00C818AB" w:rsidP="004F14B8">
      <w:pPr>
        <w:widowControl w:val="0"/>
        <w:outlineLvl w:val="0"/>
        <w:rPr>
          <w:i/>
          <w:u w:val="single"/>
        </w:rPr>
      </w:pPr>
      <w:r w:rsidRPr="00C818AB">
        <w:rPr>
          <w:b/>
          <w:i/>
          <w:u w:val="single"/>
        </w:rPr>
        <w:t>2.4.</w:t>
      </w:r>
      <w:r w:rsidRPr="00C818AB">
        <w:rPr>
          <w:i/>
          <w:u w:val="single"/>
        </w:rPr>
        <w:t xml:space="preserve"> Измерение показателей работы УК.</w:t>
      </w:r>
    </w:p>
    <w:p w:rsidR="00C06340" w:rsidRDefault="00C818AB" w:rsidP="004F14B8">
      <w:pPr>
        <w:widowControl w:val="0"/>
        <w:outlineLvl w:val="0"/>
      </w:pPr>
      <w:r>
        <w:t xml:space="preserve">Как уже указывалось, в схеме исследования отсутствуют амперметры. Это приближает схему к реальности, но вызывает вопросы, как измерять токи и сопротивления. </w:t>
      </w:r>
    </w:p>
    <w:p w:rsidR="00DE68F9" w:rsidRDefault="00DE68F9" w:rsidP="004F14B8">
      <w:pPr>
        <w:widowControl w:val="0"/>
        <w:outlineLvl w:val="0"/>
      </w:pPr>
      <w:r>
        <w:t xml:space="preserve">Ответ.  Значения токов и сопротивлений вычисляются по формулам, в которые входят результаты измерения и </w:t>
      </w:r>
      <w:r w:rsidRPr="00DE68F9">
        <w:rPr>
          <w:i/>
          <w:u w:val="single"/>
        </w:rPr>
        <w:t>известные параметры</w:t>
      </w:r>
      <w:r>
        <w:t xml:space="preserve"> схемы (нагрузки, источника сигнала):</w:t>
      </w:r>
    </w:p>
    <w:p w:rsidR="00DE68F9" w:rsidRPr="00DE68F9" w:rsidRDefault="00DE68F9" w:rsidP="00CC7F95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для</w:t>
      </w:r>
      <w:proofErr w:type="gramEnd"/>
      <w:r>
        <w:t xml:space="preserve"> тока покоя </w:t>
      </w:r>
      <w:r>
        <w:rPr>
          <w:lang w:val="en-US"/>
        </w:rPr>
        <w:t>I</w:t>
      </w:r>
      <w:r w:rsidRPr="00DE68F9">
        <w:rPr>
          <w:vertAlign w:val="subscript"/>
          <w:lang w:val="en-US"/>
        </w:rPr>
        <w:t>C</w:t>
      </w:r>
      <w:r w:rsidRPr="00DE68F9">
        <w:rPr>
          <w:vertAlign w:val="subscript"/>
        </w:rPr>
        <w:t>.</w:t>
      </w:r>
      <w:r w:rsidRPr="00DE68F9">
        <w:rPr>
          <w:vertAlign w:val="subscript"/>
          <w:lang w:val="en-US"/>
        </w:rPr>
        <w:t>OP</w:t>
      </w:r>
      <w:r w:rsidRPr="00DE68F9">
        <w:rPr>
          <w:vertAlign w:val="subscript"/>
        </w:rPr>
        <w:t xml:space="preserve"> </w:t>
      </w:r>
      <w:r w:rsidRPr="00DE68F9">
        <w:t>формула (1.1) с измеренным</w:t>
      </w:r>
      <w:r>
        <w:t xml:space="preserve"> </w:t>
      </w:r>
      <w:r>
        <w:rPr>
          <w:lang w:val="en-US"/>
        </w:rPr>
        <w:t>U</w:t>
      </w:r>
      <w:r w:rsidRPr="00DE68F9">
        <w:rPr>
          <w:vertAlign w:val="subscript"/>
          <w:lang w:val="en-US"/>
        </w:rPr>
        <w:t>C</w:t>
      </w:r>
      <w:r w:rsidRPr="00DE68F9">
        <w:rPr>
          <w:vertAlign w:val="subscript"/>
        </w:rPr>
        <w:t>.</w:t>
      </w:r>
      <w:r w:rsidRPr="00DE68F9">
        <w:rPr>
          <w:vertAlign w:val="subscript"/>
          <w:lang w:val="en-US"/>
        </w:rPr>
        <w:t>OP</w:t>
      </w:r>
      <w:r w:rsidRPr="00DE68F9">
        <w:rPr>
          <w:vertAlign w:val="subscript"/>
        </w:rPr>
        <w:t xml:space="preserve"> </w:t>
      </w:r>
      <w:r w:rsidRPr="00DE68F9">
        <w:t>и известным</w:t>
      </w:r>
      <w:r>
        <w:t xml:space="preserve">и </w:t>
      </w:r>
      <w:r>
        <w:rPr>
          <w:lang w:val="en-US"/>
        </w:rPr>
        <w:t>E</w:t>
      </w:r>
      <w:r w:rsidRPr="00DE68F9">
        <w:rPr>
          <w:vertAlign w:val="subscript"/>
          <w:lang w:val="en-US"/>
        </w:rPr>
        <w:t>C</w:t>
      </w:r>
      <w:r w:rsidRPr="00DE68F9">
        <w:t xml:space="preserve">, </w:t>
      </w:r>
      <w:r>
        <w:rPr>
          <w:lang w:val="en-US"/>
        </w:rPr>
        <w:t>R</w:t>
      </w:r>
      <w:r w:rsidRPr="00DE68F9">
        <w:rPr>
          <w:vertAlign w:val="subscript"/>
          <w:lang w:val="en-US"/>
        </w:rPr>
        <w:t>C</w:t>
      </w:r>
      <w:r w:rsidRPr="00DE68F9">
        <w:t>,</w:t>
      </w:r>
    </w:p>
    <w:p w:rsidR="00DE68F9" w:rsidRDefault="00DE68F9" w:rsidP="00CC7F95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DE68F9">
        <w:t>для</w:t>
      </w:r>
      <w:proofErr w:type="gramEnd"/>
      <w:r w:rsidRPr="00DE68F9">
        <w:t xml:space="preserve"> </w:t>
      </w:r>
      <w:r>
        <w:rPr>
          <w:lang w:val="en-US"/>
        </w:rPr>
        <w:t>R</w:t>
      </w:r>
      <w:r w:rsidRPr="00DE68F9">
        <w:rPr>
          <w:vertAlign w:val="subscript"/>
          <w:lang w:val="en-US"/>
        </w:rPr>
        <w:t>IN</w:t>
      </w:r>
      <w:r w:rsidRPr="00DE68F9">
        <w:t xml:space="preserve"> формула (1.1</w:t>
      </w:r>
      <w:r w:rsidR="00EC4329">
        <w:t>3</w:t>
      </w:r>
      <w:r w:rsidRPr="00DE68F9">
        <w:t xml:space="preserve">) с измеренным </w:t>
      </w:r>
      <w:r>
        <w:rPr>
          <w:lang w:val="en-US"/>
        </w:rPr>
        <w:t>K</w:t>
      </w:r>
      <w:r w:rsidRPr="00DE68F9">
        <w:rPr>
          <w:vertAlign w:val="subscript"/>
          <w:lang w:val="en-US"/>
        </w:rPr>
        <w:t>IN</w:t>
      </w:r>
      <w:r w:rsidRPr="00DE68F9">
        <w:t xml:space="preserve"> и известным </w:t>
      </w:r>
      <w:r>
        <w:rPr>
          <w:lang w:val="en-US"/>
        </w:rPr>
        <w:t>R</w:t>
      </w:r>
      <w:r w:rsidRPr="00DE68F9">
        <w:rPr>
          <w:vertAlign w:val="subscript"/>
          <w:lang w:val="en-US"/>
        </w:rPr>
        <w:t>SS</w:t>
      </w:r>
      <w:r w:rsidRPr="00DE68F9">
        <w:t>,</w:t>
      </w:r>
    </w:p>
    <w:p w:rsidR="00DE68F9" w:rsidRPr="00DE68F9" w:rsidRDefault="00DE68F9" w:rsidP="00CC7F95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DE68F9">
        <w:t>для</w:t>
      </w:r>
      <w:proofErr w:type="gramEnd"/>
      <w:r w:rsidRPr="00DE68F9">
        <w:t xml:space="preserve"> </w:t>
      </w:r>
      <w:r>
        <w:rPr>
          <w:lang w:val="en-US"/>
        </w:rPr>
        <w:t>R</w:t>
      </w:r>
      <w:r>
        <w:rPr>
          <w:vertAlign w:val="subscript"/>
          <w:lang w:val="en-US"/>
        </w:rPr>
        <w:t>OUT</w:t>
      </w:r>
      <w:r w:rsidRPr="00DE68F9">
        <w:t xml:space="preserve"> формула (1.1</w:t>
      </w:r>
      <w:r w:rsidR="00EC4329">
        <w:t>4</w:t>
      </w:r>
      <w:r w:rsidRPr="00DE68F9">
        <w:t xml:space="preserve">) с измеренным </w:t>
      </w:r>
      <w:r w:rsidR="006509FA">
        <w:t>K</w:t>
      </w:r>
      <w:r w:rsidRPr="006509FA">
        <w:rPr>
          <w:vertAlign w:val="subscript"/>
          <w:lang w:val="en-US"/>
        </w:rPr>
        <w:t>OUT</w:t>
      </w:r>
      <w:r w:rsidRPr="00DE68F9">
        <w:t xml:space="preserve"> и известным </w:t>
      </w:r>
      <w:r>
        <w:rPr>
          <w:lang w:val="en-US"/>
        </w:rPr>
        <w:t>R</w:t>
      </w:r>
      <w:r>
        <w:rPr>
          <w:vertAlign w:val="subscript"/>
          <w:lang w:val="en-US"/>
        </w:rPr>
        <w:t>H</w:t>
      </w:r>
      <w:r w:rsidRPr="00DE68F9">
        <w:t>.</w:t>
      </w:r>
    </w:p>
    <w:p w:rsidR="004D15FB" w:rsidRPr="004D15FB" w:rsidRDefault="009909EC" w:rsidP="0034245C">
      <w:pPr>
        <w:widowControl w:val="0"/>
        <w:tabs>
          <w:tab w:val="left" w:pos="1557"/>
        </w:tabs>
        <w:outlineLvl w:val="0"/>
      </w:pPr>
      <w:r w:rsidRPr="00D45FD4">
        <w:rPr>
          <w:b/>
          <w:i/>
          <w:u w:val="single"/>
        </w:rPr>
        <w:t>2.3.4.</w:t>
      </w:r>
      <w:r w:rsidRPr="00D45FD4">
        <w:rPr>
          <w:i/>
          <w:u w:val="single"/>
        </w:rPr>
        <w:t xml:space="preserve"> Задание для </w:t>
      </w:r>
      <w:r w:rsidRPr="00102D89">
        <w:rPr>
          <w:i/>
          <w:u w:val="single"/>
        </w:rPr>
        <w:t>самостоятельной</w:t>
      </w:r>
      <w:r w:rsidRPr="00D45FD4">
        <w:rPr>
          <w:i/>
          <w:u w:val="single"/>
        </w:rPr>
        <w:t xml:space="preserve"> подготовки к работе</w:t>
      </w:r>
      <w:r>
        <w:t>.</w:t>
      </w:r>
    </w:p>
    <w:p w:rsidR="00711812" w:rsidRDefault="006509FA" w:rsidP="00711812">
      <w:pPr>
        <w:widowControl w:val="0"/>
        <w:outlineLvl w:val="0"/>
      </w:pPr>
      <w:r w:rsidRPr="006509FA">
        <w:t xml:space="preserve">Перед началом работы должны быть </w:t>
      </w:r>
      <w:r>
        <w:t>сданы преподавателю в качестве допуска</w:t>
      </w:r>
      <w:r w:rsidRPr="006509FA">
        <w:t xml:space="preserve"> заполненные Таблицы</w:t>
      </w:r>
      <w:r>
        <w:t xml:space="preserve"> П1.1 – П1.4 из ПРИЛОЖЕНИЯ 1.</w:t>
      </w:r>
      <w:r w:rsidR="005664DC" w:rsidRPr="005664DC">
        <w:t>2</w:t>
      </w:r>
      <w:bookmarkStart w:id="0" w:name="_GoBack"/>
      <w:bookmarkEnd w:id="0"/>
      <w:r w:rsidR="008E5C12">
        <w:t>.</w:t>
      </w:r>
      <w:r w:rsidR="00553F30">
        <w:t xml:space="preserve">  </w:t>
      </w:r>
    </w:p>
    <w:p w:rsidR="00CC7F95" w:rsidRDefault="00CC7F95" w:rsidP="006509FA">
      <w:pPr>
        <w:widowControl w:val="0"/>
        <w:outlineLvl w:val="0"/>
      </w:pPr>
      <w:r w:rsidRPr="00D71F16">
        <w:t>В Таблице</w:t>
      </w:r>
      <w:r>
        <w:t xml:space="preserve"> П1.1 – результаты вычислений в пп.2.3.2.</w:t>
      </w:r>
    </w:p>
    <w:p w:rsidR="00CC7F95" w:rsidRDefault="00CC7F95" w:rsidP="00CC7F95">
      <w:pPr>
        <w:widowControl w:val="0"/>
        <w:outlineLvl w:val="0"/>
      </w:pPr>
      <w:r w:rsidRPr="00D71F16">
        <w:t>В Таблице</w:t>
      </w:r>
      <w:r>
        <w:t xml:space="preserve"> П1.2 – результаты вычислений в пп.2.3.3; значения I</w:t>
      </w:r>
      <w:r w:rsidRPr="00CC7F95">
        <w:rPr>
          <w:vertAlign w:val="subscript"/>
        </w:rPr>
        <w:t>C.OP</w:t>
      </w:r>
      <w:r>
        <w:t xml:space="preserve">, </w:t>
      </w:r>
      <w:r>
        <w:rPr>
          <w:lang w:val="en-US"/>
        </w:rPr>
        <w:t>U</w:t>
      </w:r>
      <w:r w:rsidRPr="00CC7F95">
        <w:rPr>
          <w:vertAlign w:val="subscript"/>
          <w:lang w:val="en-US"/>
        </w:rPr>
        <w:t>C</w:t>
      </w:r>
      <w:r w:rsidRPr="00CC7F95">
        <w:rPr>
          <w:vertAlign w:val="subscript"/>
        </w:rPr>
        <w:t>.</w:t>
      </w:r>
      <w:r w:rsidRPr="00CC7F95">
        <w:rPr>
          <w:vertAlign w:val="subscript"/>
          <w:lang w:val="en-US"/>
        </w:rPr>
        <w:t>OP</w:t>
      </w:r>
      <w:r w:rsidRPr="00CC7F95">
        <w:t xml:space="preserve"> включены</w:t>
      </w:r>
      <w:r>
        <w:t xml:space="preserve">, </w:t>
      </w:r>
      <w:r w:rsidRPr="00CC7F95">
        <w:t xml:space="preserve">как показатели режима </w:t>
      </w:r>
      <w:r>
        <w:rPr>
          <w:lang w:val="en-US"/>
        </w:rPr>
        <w:t>DC</w:t>
      </w:r>
      <w:r>
        <w:t>.</w:t>
      </w:r>
    </w:p>
    <w:p w:rsidR="006509FA" w:rsidRDefault="006509FA" w:rsidP="006509FA">
      <w:pPr>
        <w:widowControl w:val="0"/>
        <w:outlineLvl w:val="0"/>
      </w:pPr>
      <w:r w:rsidRPr="00D71F16">
        <w:t>В Таблице</w:t>
      </w:r>
      <w:r>
        <w:t xml:space="preserve"> П1.3 используются только названия приборов и положения ключей. При разомкнутом ключе у прибора указывается индекс (ХХ), при замкнутом – (Н).</w:t>
      </w:r>
    </w:p>
    <w:p w:rsidR="006509FA" w:rsidRDefault="006509FA" w:rsidP="006509FA">
      <w:pPr>
        <w:widowControl w:val="0"/>
        <w:outlineLvl w:val="0"/>
      </w:pPr>
      <w:r w:rsidRPr="00D71F16">
        <w:t>В Таблице</w:t>
      </w:r>
      <w:r>
        <w:t xml:space="preserve"> П1.4 должны быть соответствующие уравнения</w:t>
      </w:r>
      <w:r w:rsidR="00CC7F95">
        <w:t xml:space="preserve"> (1.1)</w:t>
      </w:r>
      <w:r>
        <w:t>,</w:t>
      </w:r>
      <w:r w:rsidR="00CC7F95">
        <w:t xml:space="preserve"> (1.1</w:t>
      </w:r>
      <w:r w:rsidR="00EC4329">
        <w:t>3</w:t>
      </w:r>
      <w:r w:rsidR="00CC7F95">
        <w:t>)</w:t>
      </w:r>
      <w:r w:rsidR="004150BF">
        <w:t>,</w:t>
      </w:r>
      <w:r w:rsidR="00CC7F95">
        <w:t xml:space="preserve"> (1.1</w:t>
      </w:r>
      <w:r w:rsidR="00EC4329">
        <w:t>4</w:t>
      </w:r>
      <w:r w:rsidR="00CC7F95">
        <w:t>)</w:t>
      </w:r>
      <w:r w:rsidR="004150BF">
        <w:t>,</w:t>
      </w:r>
      <w:r>
        <w:t xml:space="preserve"> разрешенные относительно требуемого параметра. </w:t>
      </w:r>
      <w:r w:rsidR="004150BF">
        <w:t>Измеренные значения должны входить в них с индексом (И), например, K</w:t>
      </w:r>
      <w:r w:rsidR="004150BF" w:rsidRPr="004150BF">
        <w:rPr>
          <w:vertAlign w:val="subscript"/>
        </w:rPr>
        <w:t>IN(И</w:t>
      </w:r>
      <w:r w:rsidR="004150BF">
        <w:t xml:space="preserve">) и т.п. </w:t>
      </w:r>
    </w:p>
    <w:p w:rsidR="00623492" w:rsidRPr="005A65E5" w:rsidRDefault="00623492" w:rsidP="00623492">
      <w:pPr>
        <w:widowControl w:val="0"/>
        <w:outlineLvl w:val="0"/>
        <w:rPr>
          <w:b/>
          <w:i/>
          <w:u w:val="single"/>
        </w:rPr>
      </w:pPr>
      <w:r w:rsidRPr="005A65E5">
        <w:rPr>
          <w:b/>
          <w:i/>
          <w:u w:val="single"/>
        </w:rPr>
        <w:t>3. Задание для работы в лаборатории</w:t>
      </w:r>
    </w:p>
    <w:p w:rsidR="00623492" w:rsidRPr="005A65E5" w:rsidRDefault="00623492" w:rsidP="00623492">
      <w:pPr>
        <w:widowControl w:val="0"/>
        <w:outlineLvl w:val="0"/>
        <w:rPr>
          <w:i/>
          <w:u w:val="single"/>
        </w:rPr>
      </w:pPr>
      <w:r w:rsidRPr="005A65E5">
        <w:rPr>
          <w:b/>
          <w:i/>
          <w:u w:val="single"/>
        </w:rPr>
        <w:t>3.1</w:t>
      </w:r>
      <w:r w:rsidRPr="005A65E5">
        <w:rPr>
          <w:i/>
          <w:u w:val="single"/>
        </w:rPr>
        <w:t xml:space="preserve">. </w:t>
      </w:r>
      <w:r>
        <w:rPr>
          <w:i/>
          <w:u w:val="single"/>
        </w:rPr>
        <w:t>Зависимость показателей работы от параметров схемы.</w:t>
      </w:r>
    </w:p>
    <w:p w:rsidR="00623492" w:rsidRPr="005A65E5" w:rsidRDefault="00623492" w:rsidP="00623492">
      <w:pPr>
        <w:widowControl w:val="0"/>
        <w:outlineLvl w:val="0"/>
        <w:rPr>
          <w:i/>
          <w:u w:val="single"/>
        </w:rPr>
      </w:pPr>
      <w:r w:rsidRPr="005A65E5">
        <w:rPr>
          <w:b/>
          <w:i/>
          <w:u w:val="single"/>
        </w:rPr>
        <w:t>3.1.1</w:t>
      </w:r>
      <w:r w:rsidRPr="005A65E5">
        <w:rPr>
          <w:i/>
          <w:u w:val="single"/>
        </w:rPr>
        <w:t>. Подготовка схемы к работе.</w:t>
      </w:r>
    </w:p>
    <w:p w:rsidR="00623492" w:rsidRDefault="00623492" w:rsidP="00623492">
      <w:pPr>
        <w:widowControl w:val="0"/>
        <w:outlineLvl w:val="0"/>
      </w:pPr>
      <w:r>
        <w:t xml:space="preserve">Открыть файл </w:t>
      </w:r>
      <w:proofErr w:type="spellStart"/>
      <w:r w:rsidR="00326158">
        <w:t>AmpBJT-Practic</w:t>
      </w:r>
      <w:proofErr w:type="spellEnd"/>
      <w:r w:rsidRPr="006F14DF">
        <w:t>.</w:t>
      </w:r>
      <w:proofErr w:type="spellStart"/>
      <w:r>
        <w:rPr>
          <w:lang w:val="en-US"/>
        </w:rPr>
        <w:t>ewB</w:t>
      </w:r>
      <w:proofErr w:type="spellEnd"/>
      <w:r w:rsidR="00553F30">
        <w:t xml:space="preserve"> </w:t>
      </w:r>
      <w:r>
        <w:t>и установить</w:t>
      </w:r>
      <w:r w:rsidR="00326158" w:rsidRPr="00326158">
        <w:t>:</w:t>
      </w:r>
    </w:p>
    <w:p w:rsidR="00326158" w:rsidRDefault="00326158" w:rsidP="00DC18FC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D004C9">
        <w:t>тип</w:t>
      </w:r>
      <w:proofErr w:type="gramEnd"/>
      <w:r>
        <w:t xml:space="preserve"> БТ, значения E</w:t>
      </w:r>
      <w:r w:rsidRPr="00752F5A">
        <w:rPr>
          <w:vertAlign w:val="subscript"/>
        </w:rPr>
        <w:t>C</w:t>
      </w:r>
      <w:r>
        <w:t>,</w:t>
      </w:r>
      <w:r w:rsidR="00A44586" w:rsidRPr="00A44586">
        <w:t xml:space="preserve"> </w:t>
      </w:r>
      <w:r>
        <w:t>R</w:t>
      </w:r>
      <w:r w:rsidRPr="00752F5A">
        <w:rPr>
          <w:vertAlign w:val="subscript"/>
        </w:rPr>
        <w:t>SS</w:t>
      </w:r>
      <w:r>
        <w:t>, R</w:t>
      </w:r>
      <w:r w:rsidRPr="00752F5A">
        <w:rPr>
          <w:vertAlign w:val="subscript"/>
        </w:rPr>
        <w:t>H</w:t>
      </w:r>
      <w:r>
        <w:t xml:space="preserve"> – по варианту</w:t>
      </w:r>
      <w:r w:rsidR="004150BF">
        <w:t xml:space="preserve"> (</w:t>
      </w:r>
      <w:r w:rsidR="00A44586" w:rsidRPr="00A44586">
        <w:t>П</w:t>
      </w:r>
      <w:r w:rsidR="003750D8">
        <w:t>риложени</w:t>
      </w:r>
      <w:r w:rsidR="004150BF">
        <w:t>е</w:t>
      </w:r>
      <w:r w:rsidR="003750D8">
        <w:t xml:space="preserve"> 1.1</w:t>
      </w:r>
      <w:r w:rsidR="004150BF">
        <w:t>)</w:t>
      </w:r>
      <w:r w:rsidR="003750D8">
        <w:t>,</w:t>
      </w:r>
      <w:r w:rsidR="004150BF" w:rsidRPr="004150BF">
        <w:t xml:space="preserve"> </w:t>
      </w:r>
      <w:r w:rsidR="004150BF" w:rsidRPr="0034245C">
        <w:t>E</w:t>
      </w:r>
      <w:r w:rsidR="004150BF" w:rsidRPr="009C4995">
        <w:rPr>
          <w:vertAlign w:val="subscript"/>
        </w:rPr>
        <w:t>SS</w:t>
      </w:r>
      <w:r w:rsidR="008F3CF0">
        <w:t>,= 1мВ/</w:t>
      </w:r>
      <w:r w:rsidR="004150BF">
        <w:t>1кГц</w:t>
      </w:r>
    </w:p>
    <w:p w:rsidR="00326158" w:rsidRDefault="00326158" w:rsidP="00DC18FC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D004C9">
        <w:t>значения</w:t>
      </w:r>
      <w:proofErr w:type="gramEnd"/>
      <w:r>
        <w:t xml:space="preserve"> R</w:t>
      </w:r>
      <w:r w:rsidRPr="00752F5A">
        <w:rPr>
          <w:vertAlign w:val="subscript"/>
        </w:rPr>
        <w:t>C</w:t>
      </w:r>
      <w:r>
        <w:t>, R</w:t>
      </w:r>
      <w:r w:rsidRPr="00752F5A">
        <w:rPr>
          <w:vertAlign w:val="subscript"/>
        </w:rPr>
        <w:t>E</w:t>
      </w:r>
      <w:r>
        <w:t>, R</w:t>
      </w:r>
      <w:r w:rsidRPr="00752F5A">
        <w:rPr>
          <w:vertAlign w:val="subscript"/>
        </w:rPr>
        <w:t>B1</w:t>
      </w:r>
      <w:r>
        <w:t>, R</w:t>
      </w:r>
      <w:r w:rsidRPr="00752F5A">
        <w:rPr>
          <w:vertAlign w:val="subscript"/>
        </w:rPr>
        <w:t>B2</w:t>
      </w:r>
      <w:r>
        <w:t xml:space="preserve"> – из расчетов в пп.2.3.</w:t>
      </w:r>
      <w:r w:rsidR="004150BF">
        <w:t>2</w:t>
      </w:r>
      <w:r>
        <w:t xml:space="preserve">, </w:t>
      </w:r>
    </w:p>
    <w:p w:rsidR="00326158" w:rsidRPr="00AC7CC6" w:rsidRDefault="00AC7CC6" w:rsidP="00DC18FC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D004C9">
        <w:t>проверить</w:t>
      </w:r>
      <w:proofErr w:type="gramEnd"/>
      <w:r>
        <w:t>: С1=470мкФ, С2=С3=3.3мкФ</w:t>
      </w:r>
      <w:r w:rsidR="00590C8A">
        <w:t>,</w:t>
      </w:r>
    </w:p>
    <w:p w:rsidR="00326158" w:rsidRPr="00AC7CC6" w:rsidRDefault="00AC7CC6" w:rsidP="00DC18FC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D004C9">
        <w:t>режимы</w:t>
      </w:r>
      <w:proofErr w:type="gramEnd"/>
      <w:r>
        <w:t xml:space="preserve"> приборов: </w:t>
      </w:r>
      <w:proofErr w:type="spellStart"/>
      <w:r>
        <w:rPr>
          <w:lang w:val="en-US"/>
        </w:rPr>
        <w:t>pV</w:t>
      </w:r>
      <w:proofErr w:type="spellEnd"/>
      <w:r w:rsidRPr="00AC7CC6">
        <w:t>1</w:t>
      </w:r>
      <w:r w:rsidR="0083773F">
        <w:t>, pV2</w:t>
      </w:r>
      <w:r w:rsidRPr="00AC7CC6">
        <w:t xml:space="preserve"> – </w:t>
      </w:r>
      <w:r>
        <w:t>AC,</w:t>
      </w:r>
      <w:r w:rsidR="0049420B">
        <w:t xml:space="preserve"> </w:t>
      </w:r>
      <w:proofErr w:type="spellStart"/>
      <w:r>
        <w:rPr>
          <w:lang w:val="en-US"/>
        </w:rPr>
        <w:t>pV</w:t>
      </w:r>
      <w:proofErr w:type="spellEnd"/>
      <w:r w:rsidR="0083773F" w:rsidRPr="0083773F">
        <w:t>3</w:t>
      </w:r>
      <w:r w:rsidRPr="00AC7CC6">
        <w:t xml:space="preserve"> – </w:t>
      </w:r>
      <w:r>
        <w:rPr>
          <w:lang w:val="en-US"/>
        </w:rPr>
        <w:t>DC</w:t>
      </w:r>
      <w:r w:rsidR="0083773F" w:rsidRPr="0083773F">
        <w:t>.</w:t>
      </w:r>
    </w:p>
    <w:p w:rsidR="00752F5A" w:rsidRDefault="00752F5A" w:rsidP="00DC18FC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D004C9">
        <w:t>положение</w:t>
      </w:r>
      <w:proofErr w:type="gramEnd"/>
      <w:r>
        <w:t xml:space="preserve"> ключей: </w:t>
      </w:r>
      <w:r w:rsidR="003750D8" w:rsidRPr="0034245C">
        <w:rPr>
          <w:b/>
          <w:lang w:val="en-US"/>
        </w:rPr>
        <w:t>S</w:t>
      </w:r>
      <w:r w:rsidR="00A44586">
        <w:rPr>
          <w:b/>
        </w:rPr>
        <w:t xml:space="preserve"> </w:t>
      </w:r>
      <w:r>
        <w:t>– замкнут,</w:t>
      </w:r>
      <w:r w:rsidR="00A44586">
        <w:t xml:space="preserve"> </w:t>
      </w:r>
      <w:r w:rsidRPr="00895503">
        <w:rPr>
          <w:b/>
        </w:rPr>
        <w:t xml:space="preserve">H </w:t>
      </w:r>
      <w:r>
        <w:t xml:space="preserve">– </w:t>
      </w:r>
      <w:r w:rsidRPr="00752F5A">
        <w:t>разомкнут</w:t>
      </w:r>
      <w:r>
        <w:t>.</w:t>
      </w:r>
    </w:p>
    <w:p w:rsidR="009B57B6" w:rsidRPr="009B57B6" w:rsidRDefault="009B57B6" w:rsidP="00623492">
      <w:pPr>
        <w:widowControl w:val="0"/>
        <w:outlineLvl w:val="0"/>
      </w:pPr>
      <w:r>
        <w:t>Включить отображение номиналов резисторов R</w:t>
      </w:r>
      <w:r w:rsidRPr="0083773F">
        <w:rPr>
          <w:vertAlign w:val="subscript"/>
        </w:rPr>
        <w:t>C</w:t>
      </w:r>
      <w:r>
        <w:t>, R</w:t>
      </w:r>
      <w:r w:rsidRPr="0083773F">
        <w:rPr>
          <w:vertAlign w:val="subscript"/>
        </w:rPr>
        <w:t>B1</w:t>
      </w:r>
      <w:r>
        <w:t>,</w:t>
      </w:r>
      <w:r w:rsidR="00A44586">
        <w:t xml:space="preserve"> </w:t>
      </w:r>
      <w:r>
        <w:rPr>
          <w:lang w:val="en-US"/>
        </w:rPr>
        <w:t>R</w:t>
      </w:r>
      <w:r w:rsidRPr="0083773F">
        <w:rPr>
          <w:vertAlign w:val="subscript"/>
          <w:lang w:val="en-US"/>
        </w:rPr>
        <w:t>B</w:t>
      </w:r>
      <w:r w:rsidRPr="0083773F">
        <w:rPr>
          <w:vertAlign w:val="subscript"/>
        </w:rPr>
        <w:t>2</w:t>
      </w:r>
      <w:r w:rsidRPr="009B57B6">
        <w:t xml:space="preserve">, </w:t>
      </w:r>
      <w:r>
        <w:rPr>
          <w:lang w:val="en-US"/>
        </w:rPr>
        <w:t>R</w:t>
      </w:r>
      <w:r w:rsidRPr="00EF29BE">
        <w:rPr>
          <w:vertAlign w:val="subscript"/>
          <w:lang w:val="en-US"/>
        </w:rPr>
        <w:t>E</w:t>
      </w:r>
      <w:r w:rsidR="0034245C">
        <w:t>. Для этого</w:t>
      </w:r>
      <w:r w:rsidRPr="009B57B6">
        <w:t xml:space="preserve"> в </w:t>
      </w:r>
      <w:r>
        <w:t>"</w:t>
      </w:r>
      <w:r w:rsidRPr="009B57B6">
        <w:t>Свойствах</w:t>
      </w:r>
      <w:r>
        <w:t>" каждого резистора на закладке "</w:t>
      </w:r>
      <w:proofErr w:type="spellStart"/>
      <w:r w:rsidRPr="009B57B6">
        <w:rPr>
          <w:i/>
        </w:rPr>
        <w:t>Display</w:t>
      </w:r>
      <w:proofErr w:type="spellEnd"/>
      <w:r>
        <w:t>" установить флажок "</w:t>
      </w:r>
      <w:proofErr w:type="spellStart"/>
      <w:r w:rsidRPr="009B57B6">
        <w:rPr>
          <w:i/>
        </w:rPr>
        <w:t>Show</w:t>
      </w:r>
      <w:proofErr w:type="spellEnd"/>
      <w:r w:rsidR="0050350B">
        <w:rPr>
          <w:i/>
        </w:rPr>
        <w:t xml:space="preserve"> </w:t>
      </w:r>
      <w:proofErr w:type="spellStart"/>
      <w:r w:rsidRPr="009B57B6">
        <w:rPr>
          <w:i/>
        </w:rPr>
        <w:t>values</w:t>
      </w:r>
      <w:proofErr w:type="spellEnd"/>
      <w:r>
        <w:t>".</w:t>
      </w:r>
    </w:p>
    <w:p w:rsidR="005A3F10" w:rsidRPr="009B57B6" w:rsidRDefault="005A3F10" w:rsidP="00623492">
      <w:pPr>
        <w:widowControl w:val="0"/>
        <w:outlineLvl w:val="0"/>
      </w:pPr>
      <w:r>
        <w:t xml:space="preserve">Включить схему при разомкнутом ключе </w:t>
      </w:r>
      <w:r w:rsidRPr="009B57B6">
        <w:rPr>
          <w:b/>
          <w:lang w:val="en-US"/>
        </w:rPr>
        <w:t>S</w:t>
      </w:r>
      <w:r w:rsidRPr="005A3F10">
        <w:t xml:space="preserve">, убедиться, что показание </w:t>
      </w:r>
      <w:proofErr w:type="spellStart"/>
      <w:r>
        <w:rPr>
          <w:lang w:val="en-US"/>
        </w:rPr>
        <w:t>pV</w:t>
      </w:r>
      <w:proofErr w:type="spellEnd"/>
      <w:r w:rsidRPr="005A3F10">
        <w:t xml:space="preserve">1 </w:t>
      </w:r>
      <w:r>
        <w:t>равно</w:t>
      </w:r>
      <w:r w:rsidR="00A44586">
        <w:t xml:space="preserve"> </w:t>
      </w:r>
      <w:r>
        <w:t xml:space="preserve">установленному значению </w:t>
      </w:r>
      <w:r>
        <w:rPr>
          <w:lang w:val="en-US"/>
        </w:rPr>
        <w:t>E</w:t>
      </w:r>
      <w:r w:rsidRPr="005A3F10">
        <w:rPr>
          <w:vertAlign w:val="subscript"/>
          <w:lang w:val="en-US"/>
        </w:rPr>
        <w:t>SS</w:t>
      </w:r>
      <w:r w:rsidRPr="005A3F10">
        <w:t>.</w:t>
      </w:r>
      <w:r w:rsidR="009B57B6">
        <w:t xml:space="preserve"> Далее ключ </w:t>
      </w:r>
      <w:r w:rsidR="009B57B6" w:rsidRPr="009B57B6">
        <w:rPr>
          <w:b/>
          <w:lang w:val="en-US"/>
        </w:rPr>
        <w:t>S</w:t>
      </w:r>
      <w:r w:rsidR="009B57B6" w:rsidRPr="00344C9D">
        <w:t xml:space="preserve"> остается замкнутым на всю работу.</w:t>
      </w:r>
    </w:p>
    <w:p w:rsidR="005A3F10" w:rsidRPr="00BF1DF2" w:rsidRDefault="005A3F10" w:rsidP="00623492">
      <w:pPr>
        <w:widowControl w:val="0"/>
        <w:outlineLvl w:val="0"/>
      </w:pPr>
      <w:r w:rsidRPr="005A3F10">
        <w:rPr>
          <w:b/>
          <w:i/>
        </w:rPr>
        <w:t>!!!</w:t>
      </w:r>
      <w:r w:rsidRPr="005A3F10">
        <w:t xml:space="preserve"> </w:t>
      </w:r>
      <w:r w:rsidR="004150BF">
        <w:t xml:space="preserve">Значение </w:t>
      </w:r>
      <w:r w:rsidR="004150BF">
        <w:rPr>
          <w:lang w:val="en-US"/>
        </w:rPr>
        <w:t>E</w:t>
      </w:r>
      <w:r w:rsidR="004150BF" w:rsidRPr="004150BF">
        <w:rPr>
          <w:vertAlign w:val="subscript"/>
          <w:lang w:val="en-US"/>
        </w:rPr>
        <w:t>SS</w:t>
      </w:r>
      <w:r w:rsidR="004150BF" w:rsidRPr="004150BF">
        <w:t xml:space="preserve">=1мВ </w:t>
      </w:r>
      <w:r w:rsidR="00934554" w:rsidRPr="00934554">
        <w:t>(</w:t>
      </w:r>
      <w:r w:rsidR="004150BF" w:rsidRPr="004150BF">
        <w:t>для всех вариантов</w:t>
      </w:r>
      <w:r w:rsidR="00934554" w:rsidRPr="00934554">
        <w:t>!)</w:t>
      </w:r>
      <w:r w:rsidR="004150BF" w:rsidRPr="004150BF">
        <w:t xml:space="preserve"> упрощает </w:t>
      </w:r>
      <w:r w:rsidR="004150BF">
        <w:t xml:space="preserve">определение </w:t>
      </w:r>
      <w:r w:rsidR="008F3CF0">
        <w:rPr>
          <w:lang w:val="en-US"/>
        </w:rPr>
        <w:t>K</w:t>
      </w:r>
      <w:r w:rsidR="008F3CF0" w:rsidRPr="008F3CF0">
        <w:rPr>
          <w:vertAlign w:val="subscript"/>
          <w:lang w:val="en-US"/>
        </w:rPr>
        <w:t>IN</w:t>
      </w:r>
      <w:r w:rsidR="008F3CF0" w:rsidRPr="008F3CF0">
        <w:t>=</w:t>
      </w:r>
      <w:proofErr w:type="spellStart"/>
      <w:r w:rsidR="008F3CF0">
        <w:rPr>
          <w:lang w:val="en-US"/>
        </w:rPr>
        <w:t>pV</w:t>
      </w:r>
      <w:proofErr w:type="spellEnd"/>
      <w:r w:rsidR="008F3CF0" w:rsidRPr="008F3CF0">
        <w:t>1[</w:t>
      </w:r>
      <w:r w:rsidR="008F3CF0">
        <w:rPr>
          <w:lang w:val="en-US"/>
        </w:rPr>
        <w:t>mV</w:t>
      </w:r>
      <w:r w:rsidR="008F3CF0" w:rsidRPr="008F3CF0">
        <w:t>]</w:t>
      </w:r>
      <w:r w:rsidR="00BF1DF2">
        <w:t xml:space="preserve"> – численно равно показанию pV1 в мВ.</w:t>
      </w:r>
    </w:p>
    <w:p w:rsidR="00D004C9" w:rsidRDefault="00D004C9" w:rsidP="00623492">
      <w:pPr>
        <w:widowControl w:val="0"/>
        <w:outlineLvl w:val="0"/>
      </w:pPr>
      <w:r w:rsidRPr="009B57B6">
        <w:rPr>
          <w:b/>
          <w:i/>
          <w:u w:val="single"/>
        </w:rPr>
        <w:lastRenderedPageBreak/>
        <w:t>3.1.</w:t>
      </w:r>
      <w:r w:rsidR="004559EE" w:rsidRPr="00954BBC">
        <w:rPr>
          <w:b/>
          <w:i/>
          <w:u w:val="single"/>
        </w:rPr>
        <w:t>2</w:t>
      </w:r>
      <w:r w:rsidRPr="009B57B6">
        <w:rPr>
          <w:i/>
          <w:u w:val="single"/>
        </w:rPr>
        <w:t>. Определение номинальных значений показателей работы</w:t>
      </w:r>
      <w:r w:rsidR="00A146C4">
        <w:rPr>
          <w:i/>
          <w:u w:val="single"/>
        </w:rPr>
        <w:t xml:space="preserve"> УК</w:t>
      </w:r>
      <w:r>
        <w:t>.</w:t>
      </w:r>
    </w:p>
    <w:p w:rsidR="00D004C9" w:rsidRDefault="00D004C9" w:rsidP="00623492">
      <w:pPr>
        <w:widowControl w:val="0"/>
        <w:outlineLvl w:val="0"/>
      </w:pPr>
      <w:r>
        <w:t>Включить/</w:t>
      </w:r>
      <w:r w:rsidRPr="0083773F">
        <w:rPr>
          <w:i/>
        </w:rPr>
        <w:t>выключить</w:t>
      </w:r>
      <w:r>
        <w:t xml:space="preserve"> схему. </w:t>
      </w:r>
      <w:r w:rsidR="000818EC">
        <w:t>Снять показания</w:t>
      </w:r>
      <w:r w:rsidR="00A44586">
        <w:t xml:space="preserve"> </w:t>
      </w:r>
      <w:proofErr w:type="spellStart"/>
      <w:r w:rsidR="004559EE">
        <w:rPr>
          <w:lang w:val="en-US"/>
        </w:rPr>
        <w:t>pV</w:t>
      </w:r>
      <w:proofErr w:type="spellEnd"/>
      <w:r w:rsidR="004559EE" w:rsidRPr="004559EE">
        <w:t>1</w:t>
      </w:r>
      <w:r w:rsidR="0083773F">
        <w:sym w:font="Symbol" w:char="F0B8"/>
      </w:r>
      <w:proofErr w:type="spellStart"/>
      <w:r w:rsidR="004559EE">
        <w:rPr>
          <w:lang w:val="en-US"/>
        </w:rPr>
        <w:t>pV</w:t>
      </w:r>
      <w:proofErr w:type="spellEnd"/>
      <w:r w:rsidR="0083773F" w:rsidRPr="0083773F">
        <w:t>3</w:t>
      </w:r>
      <w:r w:rsidR="004559EE" w:rsidRPr="004559EE">
        <w:t xml:space="preserve"> для непосредственного использования и/или дальнейших вычи</w:t>
      </w:r>
      <w:r w:rsidR="004559EE">
        <w:t>с</w:t>
      </w:r>
      <w:r w:rsidR="004559EE" w:rsidRPr="004559EE">
        <w:t>лений.</w:t>
      </w:r>
      <w:r w:rsidR="00934554">
        <w:t xml:space="preserve"> Заполнить Таблицу 1.1.</w:t>
      </w:r>
    </w:p>
    <w:p w:rsidR="00934554" w:rsidRPr="007E3803" w:rsidRDefault="00934554" w:rsidP="00934554">
      <w:pPr>
        <w:widowControl w:val="0"/>
        <w:jc w:val="center"/>
        <w:outlineLvl w:val="0"/>
      </w:pPr>
      <w:r>
        <w:t xml:space="preserve">Таблица 1.1. </w:t>
      </w:r>
      <w:r w:rsidRPr="007E3803">
        <w:t>Номин</w:t>
      </w:r>
      <w:r>
        <w:t>альные значения</w:t>
      </w:r>
      <w:r w:rsidRPr="007E3803">
        <w:t xml:space="preserve">: </w:t>
      </w:r>
      <w:r>
        <w:rPr>
          <w:lang w:val="en-US"/>
        </w:rPr>
        <w:t>E</w:t>
      </w:r>
      <w:r w:rsidRPr="000154A5">
        <w:rPr>
          <w:vertAlign w:val="subscript"/>
          <w:lang w:val="en-US"/>
        </w:rPr>
        <w:t>C</w:t>
      </w:r>
      <w:r w:rsidRPr="007E3803">
        <w:t xml:space="preserve">=…, </w:t>
      </w:r>
      <w:r>
        <w:rPr>
          <w:lang w:val="en-US"/>
        </w:rPr>
        <w:t>R</w:t>
      </w:r>
      <w:r w:rsidRPr="000154A5">
        <w:rPr>
          <w:vertAlign w:val="subscript"/>
          <w:lang w:val="en-US"/>
        </w:rPr>
        <w:t>C</w:t>
      </w:r>
      <w:r w:rsidRPr="007E3803">
        <w:t xml:space="preserve">=…, </w:t>
      </w:r>
      <w:r w:rsidRPr="007E3803">
        <w:rPr>
          <w:lang w:val="en-US"/>
        </w:rPr>
        <w:t>R</w:t>
      </w:r>
      <w:r w:rsidRPr="007E3803">
        <w:rPr>
          <w:vertAlign w:val="subscript"/>
          <w:lang w:val="en-US"/>
        </w:rPr>
        <w:t>B</w:t>
      </w:r>
      <w:r w:rsidRPr="007E3803">
        <w:rPr>
          <w:vertAlign w:val="subscript"/>
        </w:rPr>
        <w:t>1</w:t>
      </w:r>
      <w:r w:rsidRPr="007E3803">
        <w:t>=</w:t>
      </w:r>
      <w:r>
        <w:t>..</w:t>
      </w:r>
      <w:r w:rsidRPr="007E3803">
        <w:t xml:space="preserve">., </w:t>
      </w:r>
      <w:r w:rsidRPr="007E3803">
        <w:rPr>
          <w:lang w:val="en-US"/>
        </w:rPr>
        <w:t>R</w:t>
      </w:r>
      <w:r w:rsidRPr="007E3803">
        <w:rPr>
          <w:vertAlign w:val="subscript"/>
          <w:lang w:val="en-US"/>
        </w:rPr>
        <w:t>B</w:t>
      </w:r>
      <w:r w:rsidRPr="007E3803">
        <w:rPr>
          <w:vertAlign w:val="subscript"/>
        </w:rPr>
        <w:t>2</w:t>
      </w:r>
      <w:r w:rsidRPr="007E3803">
        <w:t xml:space="preserve">=… </w:t>
      </w:r>
    </w:p>
    <w:tbl>
      <w:tblPr>
        <w:tblW w:w="7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842"/>
        <w:gridCol w:w="793"/>
        <w:gridCol w:w="736"/>
        <w:gridCol w:w="709"/>
        <w:gridCol w:w="946"/>
        <w:gridCol w:w="946"/>
        <w:gridCol w:w="946"/>
        <w:gridCol w:w="946"/>
      </w:tblGrid>
      <w:tr w:rsidR="00934554" w:rsidTr="00934554">
        <w:trPr>
          <w:trHeight w:val="17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54" w:rsidRPr="005676AE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554" w:rsidRPr="00EC5E53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 w:rsidRPr="00EB7BF7">
              <w:rPr>
                <w:sz w:val="20"/>
                <w:szCs w:val="20"/>
                <w:vertAlign w:val="subscript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  <w:lang w:val="en-US"/>
              </w:rPr>
              <w:t>.OP</w:t>
            </w: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934554" w:rsidRPr="00601740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U</w:t>
            </w:r>
            <w:r w:rsidRPr="00EB7BF7">
              <w:rPr>
                <w:sz w:val="20"/>
                <w:szCs w:val="20"/>
                <w:vertAlign w:val="subscript"/>
                <w:lang w:val="en-US"/>
              </w:rPr>
              <w:t>C</w:t>
            </w:r>
            <w:r>
              <w:rPr>
                <w:sz w:val="20"/>
                <w:szCs w:val="20"/>
                <w:vertAlign w:val="subscript"/>
                <w:lang w:val="en-US"/>
              </w:rPr>
              <w:t>.OP</w:t>
            </w:r>
          </w:p>
        </w:tc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54" w:rsidRPr="00601740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EC5E53">
              <w:rPr>
                <w:sz w:val="20"/>
                <w:szCs w:val="20"/>
                <w:vertAlign w:val="subscript"/>
                <w:lang w:val="en-US"/>
              </w:rPr>
              <w:t>IN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4554" w:rsidRPr="00934554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</w:t>
            </w:r>
            <w:r w:rsidRPr="00934554">
              <w:rPr>
                <w:sz w:val="20"/>
                <w:szCs w:val="20"/>
                <w:vertAlign w:val="subscript"/>
              </w:rPr>
              <w:t>IN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54" w:rsidRPr="00BF7237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EC5E53">
              <w:rPr>
                <w:sz w:val="20"/>
                <w:szCs w:val="20"/>
                <w:vertAlign w:val="subscript"/>
                <w:lang w:val="en-US"/>
              </w:rPr>
              <w:t>U0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54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>
              <w:rPr>
                <w:sz w:val="20"/>
                <w:szCs w:val="20"/>
                <w:vertAlign w:val="subscript"/>
                <w:lang w:val="en-US"/>
              </w:rPr>
              <w:t>OUT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54" w:rsidRDefault="00934554" w:rsidP="0093455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OUT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54" w:rsidRDefault="00934554" w:rsidP="0093455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EC5E53">
              <w:rPr>
                <w:sz w:val="20"/>
                <w:szCs w:val="20"/>
                <w:vertAlign w:val="subscript"/>
                <w:lang w:val="en-US"/>
              </w:rPr>
              <w:t>U</w:t>
            </w:r>
            <w:r>
              <w:rPr>
                <w:sz w:val="20"/>
                <w:szCs w:val="20"/>
                <w:vertAlign w:val="subscript"/>
                <w:lang w:val="en-US"/>
              </w:rPr>
              <w:t>(H)</w:t>
            </w:r>
          </w:p>
        </w:tc>
      </w:tr>
      <w:tr w:rsidR="00934554" w:rsidTr="00934554">
        <w:trPr>
          <w:trHeight w:val="107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4554" w:rsidRPr="00623492" w:rsidRDefault="00934554" w:rsidP="00EC4329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"Р</w:t>
            </w:r>
            <w:r w:rsidRPr="0062349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</w:tcBorders>
          </w:tcPr>
          <w:p w:rsidR="00934554" w:rsidRPr="00934554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en-US"/>
              </w:rPr>
              <w:t>вар</w:t>
            </w:r>
            <w:proofErr w:type="spellEnd"/>
            <w:proofErr w:type="gram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</w:tcBorders>
          </w:tcPr>
          <w:p w:rsidR="00934554" w:rsidRPr="00D04F88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single" w:sz="4" w:space="0" w:color="auto"/>
              <w:right w:val="single" w:sz="4" w:space="0" w:color="auto"/>
            </w:tcBorders>
          </w:tcPr>
          <w:p w:rsidR="00934554" w:rsidRPr="00D92CE2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934554" w:rsidRPr="00D92CE2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4554" w:rsidRPr="00D04F88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934554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934554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top w:val="single" w:sz="4" w:space="0" w:color="auto"/>
              <w:right w:val="single" w:sz="4" w:space="0" w:color="auto"/>
            </w:tcBorders>
          </w:tcPr>
          <w:p w:rsidR="00934554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934554" w:rsidTr="00934554">
        <w:trPr>
          <w:trHeight w:val="107"/>
          <w:jc w:val="center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934554" w:rsidRPr="00623492" w:rsidRDefault="00934554" w:rsidP="00934554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</w:rPr>
            </w:pPr>
            <w:r w:rsidRPr="00623492">
              <w:rPr>
                <w:b/>
                <w:sz w:val="20"/>
                <w:szCs w:val="20"/>
              </w:rPr>
              <w:t>"</w:t>
            </w:r>
            <w:r>
              <w:rPr>
                <w:b/>
                <w:sz w:val="20"/>
                <w:szCs w:val="20"/>
              </w:rPr>
              <w:t>И</w:t>
            </w:r>
            <w:r w:rsidRPr="0062349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842" w:type="dxa"/>
            <w:tcBorders>
              <w:left w:val="single" w:sz="4" w:space="0" w:color="auto"/>
            </w:tcBorders>
            <w:vAlign w:val="center"/>
          </w:tcPr>
          <w:p w:rsidR="00934554" w:rsidRPr="00161F17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93" w:type="dxa"/>
          </w:tcPr>
          <w:p w:rsidR="00934554" w:rsidRPr="00161F17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934554" w:rsidRPr="00161F17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34554" w:rsidRPr="00161F17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934554" w:rsidRPr="00BF7237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934554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934554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right w:val="single" w:sz="4" w:space="0" w:color="auto"/>
            </w:tcBorders>
          </w:tcPr>
          <w:p w:rsidR="00934554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934554" w:rsidTr="00934554">
        <w:trPr>
          <w:trHeight w:val="107"/>
          <w:jc w:val="center"/>
        </w:trPr>
        <w:tc>
          <w:tcPr>
            <w:tcW w:w="8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554" w:rsidRPr="000A10CA" w:rsidRDefault="00934554" w:rsidP="00EC4329">
            <w:pPr>
              <w:widowControl w:val="0"/>
              <w:ind w:firstLine="305"/>
              <w:jc w:val="center"/>
              <w:outlineLvl w:val="0"/>
              <w:rPr>
                <w:b/>
                <w:sz w:val="20"/>
                <w:szCs w:val="20"/>
                <w:lang w:val="en-US"/>
              </w:rPr>
            </w:pPr>
            <w:r w:rsidRPr="000A10CA">
              <w:rPr>
                <w:b/>
                <w:lang w:val="en-US"/>
              </w:rPr>
              <w:t>|</w:t>
            </w:r>
            <w:r w:rsidRPr="000A10CA">
              <w:rPr>
                <w:b/>
                <w:lang w:val="en-US"/>
              </w:rPr>
              <w:sym w:font="Symbol" w:char="F064"/>
            </w:r>
            <w:r w:rsidRPr="000A10CA">
              <w:rPr>
                <w:b/>
                <w:lang w:val="en-US"/>
              </w:rPr>
              <w:t>|</w:t>
            </w:r>
            <w:r>
              <w:rPr>
                <w:b/>
                <w:sz w:val="20"/>
                <w:szCs w:val="20"/>
                <w:lang w:val="en-US"/>
              </w:rPr>
              <w:t>,%</w:t>
            </w:r>
          </w:p>
        </w:tc>
        <w:tc>
          <w:tcPr>
            <w:tcW w:w="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34554" w:rsidRPr="00F47C43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934554" w:rsidRPr="00F47C43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bottom w:val="single" w:sz="4" w:space="0" w:color="auto"/>
              <w:right w:val="single" w:sz="4" w:space="0" w:color="auto"/>
            </w:tcBorders>
          </w:tcPr>
          <w:p w:rsidR="00934554" w:rsidRPr="00F47C43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934554" w:rsidRPr="00F47C43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</w:tcPr>
          <w:p w:rsidR="00934554" w:rsidRPr="00F47C43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</w:tcPr>
          <w:p w:rsidR="00934554" w:rsidRPr="00F47C43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</w:tcPr>
          <w:p w:rsidR="00934554" w:rsidRPr="00F47C43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  <w:right w:val="single" w:sz="4" w:space="0" w:color="auto"/>
            </w:tcBorders>
          </w:tcPr>
          <w:p w:rsidR="00934554" w:rsidRPr="00F47C43" w:rsidRDefault="0093455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934554" w:rsidRDefault="00934554" w:rsidP="00623492">
      <w:pPr>
        <w:widowControl w:val="0"/>
        <w:outlineLvl w:val="0"/>
      </w:pPr>
      <w:r>
        <w:t>В строку "</w:t>
      </w:r>
      <w:r w:rsidRPr="000B17C6">
        <w:rPr>
          <w:b/>
        </w:rPr>
        <w:t>Р</w:t>
      </w:r>
      <w:r>
        <w:t>" (расчетные) переносятся данные из Таблицы П1.1.</w:t>
      </w:r>
    </w:p>
    <w:p w:rsidR="00394697" w:rsidRDefault="00394697" w:rsidP="00623492">
      <w:pPr>
        <w:widowControl w:val="0"/>
        <w:outlineLvl w:val="0"/>
      </w:pPr>
      <w:r>
        <w:t>Для заполнения строки "</w:t>
      </w:r>
      <w:r w:rsidRPr="000B17C6">
        <w:rPr>
          <w:b/>
        </w:rPr>
        <w:t>И</w:t>
      </w:r>
      <w:r>
        <w:t xml:space="preserve">" (измеренные) использовать показания pV3-DC и показания pV1, pV2 с различными положениями ключа Н (ключ </w:t>
      </w:r>
      <w:r>
        <w:rPr>
          <w:lang w:val="en-US"/>
        </w:rPr>
        <w:t>S</w:t>
      </w:r>
      <w:r w:rsidRPr="00394697">
        <w:t xml:space="preserve"> все время замкнут</w:t>
      </w:r>
      <w:r>
        <w:t xml:space="preserve">). </w:t>
      </w:r>
    </w:p>
    <w:p w:rsidR="002B0C75" w:rsidRPr="00394697" w:rsidRDefault="002B0C75" w:rsidP="00623492">
      <w:pPr>
        <w:widowControl w:val="0"/>
        <w:outlineLvl w:val="0"/>
      </w:pPr>
      <w:r>
        <w:t>Относительная погрешность определяется при оформлении отчета.</w:t>
      </w:r>
    </w:p>
    <w:p w:rsidR="008F1264" w:rsidRDefault="008F1264" w:rsidP="008F1264">
      <w:pPr>
        <w:widowControl w:val="0"/>
        <w:outlineLvl w:val="0"/>
      </w:pPr>
      <w:r>
        <w:rPr>
          <w:b/>
          <w:i/>
          <w:u w:val="single"/>
        </w:rPr>
        <w:t>3</w:t>
      </w:r>
      <w:r w:rsidRPr="00A817D1">
        <w:rPr>
          <w:b/>
          <w:i/>
          <w:u w:val="single"/>
        </w:rPr>
        <w:t>.</w:t>
      </w:r>
      <w:r>
        <w:rPr>
          <w:b/>
          <w:i/>
          <w:u w:val="single"/>
        </w:rPr>
        <w:t>2</w:t>
      </w:r>
      <w:r w:rsidRPr="00A817D1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</w:t>
      </w:r>
      <w:r w:rsidRPr="008F1264">
        <w:rPr>
          <w:i/>
          <w:u w:val="single"/>
        </w:rPr>
        <w:t>Зависимость</w:t>
      </w:r>
      <w:r>
        <w:rPr>
          <w:i/>
          <w:u w:val="single"/>
        </w:rPr>
        <w:t xml:space="preserve"> показателей работы УК от различных факт</w:t>
      </w:r>
      <w:r w:rsidRPr="008F1264">
        <w:rPr>
          <w:i/>
          <w:u w:val="single"/>
        </w:rPr>
        <w:t>оров</w:t>
      </w:r>
      <w:r>
        <w:t>.</w:t>
      </w:r>
    </w:p>
    <w:p w:rsidR="00DC18FC" w:rsidRDefault="00D41061" w:rsidP="00623492">
      <w:pPr>
        <w:widowControl w:val="0"/>
        <w:outlineLvl w:val="0"/>
      </w:pPr>
      <w:r>
        <w:rPr>
          <w:b/>
          <w:i/>
          <w:u w:val="single"/>
        </w:rPr>
        <w:t>3</w:t>
      </w:r>
      <w:r w:rsidR="00DC18FC" w:rsidRPr="00A817D1">
        <w:rPr>
          <w:b/>
          <w:i/>
          <w:u w:val="single"/>
        </w:rPr>
        <w:t>.</w:t>
      </w:r>
      <w:r w:rsidR="008F1264">
        <w:rPr>
          <w:b/>
          <w:i/>
          <w:u w:val="single"/>
        </w:rPr>
        <w:t>2</w:t>
      </w:r>
      <w:r w:rsidR="00DC18FC" w:rsidRPr="00A817D1">
        <w:rPr>
          <w:b/>
          <w:i/>
          <w:u w:val="single"/>
        </w:rPr>
        <w:t>.</w:t>
      </w:r>
      <w:r w:rsidR="008F1264">
        <w:rPr>
          <w:b/>
          <w:i/>
          <w:u w:val="single"/>
        </w:rPr>
        <w:t>1</w:t>
      </w:r>
      <w:r w:rsidR="00DC18FC" w:rsidRPr="00A817D1">
        <w:rPr>
          <w:b/>
          <w:i/>
          <w:u w:val="single"/>
        </w:rPr>
        <w:t>.</w:t>
      </w:r>
      <w:r w:rsidR="00534C44">
        <w:rPr>
          <w:b/>
          <w:i/>
          <w:u w:val="single"/>
        </w:rPr>
        <w:t xml:space="preserve"> </w:t>
      </w:r>
      <w:r>
        <w:rPr>
          <w:i/>
          <w:u w:val="single"/>
        </w:rPr>
        <w:t xml:space="preserve">Влияние регулировок на </w:t>
      </w:r>
      <w:r w:rsidR="00A817D1">
        <w:rPr>
          <w:i/>
          <w:u w:val="single"/>
        </w:rPr>
        <w:t>показател</w:t>
      </w:r>
      <w:r>
        <w:rPr>
          <w:i/>
          <w:u w:val="single"/>
        </w:rPr>
        <w:t>и</w:t>
      </w:r>
      <w:r w:rsidR="00A817D1">
        <w:rPr>
          <w:i/>
          <w:u w:val="single"/>
        </w:rPr>
        <w:t xml:space="preserve"> работы УК</w:t>
      </w:r>
      <w:r w:rsidR="00DC18FC">
        <w:t>.</w:t>
      </w:r>
    </w:p>
    <w:p w:rsidR="00102D89" w:rsidRDefault="00102D89" w:rsidP="00623492">
      <w:pPr>
        <w:widowControl w:val="0"/>
        <w:outlineLvl w:val="0"/>
      </w:pPr>
      <w:r>
        <w:t>Регулировка (настройка) УК – это получение требуемых показателей работы путем изменения схемных сопротивлений. В реальных схемах для планируемых регулировок специально закладывают переменные резисторы – потенциометры.</w:t>
      </w:r>
    </w:p>
    <w:p w:rsidR="008F3CF0" w:rsidRDefault="00102D89" w:rsidP="00623492">
      <w:pPr>
        <w:widowControl w:val="0"/>
        <w:outlineLvl w:val="0"/>
      </w:pPr>
      <w:r>
        <w:t xml:space="preserve">В рамках данной Л.Р. изменяются сопротивления </w:t>
      </w:r>
      <w:r>
        <w:rPr>
          <w:lang w:val="en-US"/>
        </w:rPr>
        <w:t>R</w:t>
      </w:r>
      <w:r w:rsidRPr="00102D89">
        <w:rPr>
          <w:vertAlign w:val="subscript"/>
          <w:lang w:val="en-US"/>
        </w:rPr>
        <w:t>C</w:t>
      </w:r>
      <w:r w:rsidRPr="00102D89">
        <w:t xml:space="preserve">, </w:t>
      </w:r>
      <w:r>
        <w:rPr>
          <w:lang w:val="en-US"/>
        </w:rPr>
        <w:t>R</w:t>
      </w:r>
      <w:r w:rsidRPr="00102D89">
        <w:rPr>
          <w:vertAlign w:val="subscript"/>
          <w:lang w:val="en-US"/>
        </w:rPr>
        <w:t>B</w:t>
      </w:r>
      <w:r w:rsidRPr="00102D89">
        <w:rPr>
          <w:vertAlign w:val="subscript"/>
        </w:rPr>
        <w:t>1</w:t>
      </w:r>
      <w:r w:rsidRPr="00102D89">
        <w:t xml:space="preserve">, </w:t>
      </w:r>
      <w:r>
        <w:rPr>
          <w:lang w:val="en-US"/>
        </w:rPr>
        <w:t>R</w:t>
      </w:r>
      <w:r w:rsidRPr="00102D89">
        <w:rPr>
          <w:vertAlign w:val="subscript"/>
          <w:lang w:val="en-US"/>
        </w:rPr>
        <w:t>B</w:t>
      </w:r>
      <w:r w:rsidRPr="00102D89">
        <w:rPr>
          <w:vertAlign w:val="subscript"/>
        </w:rPr>
        <w:t>2</w:t>
      </w:r>
      <w:r>
        <w:t>.</w:t>
      </w:r>
      <w:r w:rsidRPr="00102D89">
        <w:t xml:space="preserve"> </w:t>
      </w:r>
      <w:r>
        <w:t>К</w:t>
      </w:r>
      <w:r w:rsidRPr="00102D89">
        <w:t>ажды</w:t>
      </w:r>
      <w:r>
        <w:t>й раз изменяется значение</w:t>
      </w:r>
      <w:r w:rsidR="008F3CF0" w:rsidRPr="008F3CF0">
        <w:t xml:space="preserve"> </w:t>
      </w:r>
      <w:r w:rsidR="008F3CF0">
        <w:t>только одно</w:t>
      </w:r>
      <w:r w:rsidR="008F3CF0" w:rsidRPr="008F3CF0">
        <w:t>го резистора, а у остальных сохраняются номинальные значения</w:t>
      </w:r>
      <w:r w:rsidR="008F3CF0">
        <w:t>.</w:t>
      </w:r>
    </w:p>
    <w:p w:rsidR="008F3CF0" w:rsidRDefault="008F3CF0" w:rsidP="00623492">
      <w:pPr>
        <w:widowControl w:val="0"/>
        <w:outlineLvl w:val="0"/>
      </w:pPr>
      <w:r>
        <w:t>Пределы изменения для значений сопротивлений: MIN=0.</w:t>
      </w:r>
      <w:r w:rsidR="00AB1705">
        <w:t>75</w:t>
      </w:r>
      <w:r>
        <w:sym w:font="Symbol" w:char="F0D7"/>
      </w:r>
      <w:r>
        <w:rPr>
          <w:lang w:val="en-US"/>
        </w:rPr>
        <w:t>NOM</w:t>
      </w:r>
      <w:r w:rsidRPr="008F3CF0">
        <w:t xml:space="preserve">, </w:t>
      </w:r>
      <w:r>
        <w:rPr>
          <w:lang w:val="en-US"/>
        </w:rPr>
        <w:t>MAX</w:t>
      </w:r>
      <w:r>
        <w:t>=1.</w:t>
      </w:r>
      <w:r w:rsidRPr="008F3CF0">
        <w:t>5</w:t>
      </w:r>
      <w:r>
        <w:sym w:font="Symbol" w:char="F0D7"/>
      </w:r>
      <w:r>
        <w:rPr>
          <w:lang w:val="en-US"/>
        </w:rPr>
        <w:t>NOM</w:t>
      </w:r>
      <w:r w:rsidRPr="008F3CF0">
        <w:t>.</w:t>
      </w:r>
      <w:r>
        <w:t xml:space="preserve"> </w:t>
      </w:r>
    </w:p>
    <w:p w:rsidR="00102D89" w:rsidRDefault="008F3CF0" w:rsidP="00623492">
      <w:pPr>
        <w:widowControl w:val="0"/>
        <w:outlineLvl w:val="0"/>
      </w:pPr>
      <w:r>
        <w:t>По результатам измерений заполняется Таблица 1.2 и в п.4 делаются выводы.</w:t>
      </w:r>
      <w:r w:rsidRPr="008F3CF0">
        <w:t xml:space="preserve"> </w:t>
      </w:r>
    </w:p>
    <w:p w:rsidR="008F3CF0" w:rsidRPr="00CD2CEB" w:rsidRDefault="008F3CF0" w:rsidP="008F3CF0">
      <w:pPr>
        <w:widowControl w:val="0"/>
        <w:jc w:val="center"/>
        <w:outlineLvl w:val="0"/>
      </w:pPr>
      <w:r>
        <w:t xml:space="preserve">Таблица 1.2. Влияние регулировок и разброса </w:t>
      </w:r>
      <w:r>
        <w:rPr>
          <w:lang w:val="en-US"/>
        </w:rPr>
        <w:t>h</w:t>
      </w:r>
      <w:r w:rsidR="008F1264">
        <w:t>21Е</w:t>
      </w:r>
      <w:r>
        <w:t xml:space="preserve"> на показатели работы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8F3CF0" w:rsidTr="00EC4329">
        <w:trPr>
          <w:trHeight w:val="170"/>
          <w:jc w:val="center"/>
        </w:trPr>
        <w:tc>
          <w:tcPr>
            <w:tcW w:w="1636" w:type="dxa"/>
            <w:vMerge w:val="restart"/>
            <w:tcBorders>
              <w:top w:val="triple" w:sz="4" w:space="0" w:color="auto"/>
              <w:left w:val="triple" w:sz="4" w:space="0" w:color="auto"/>
              <w:right w:val="double" w:sz="4" w:space="0" w:color="auto"/>
            </w:tcBorders>
          </w:tcPr>
          <w:p w:rsidR="008F3CF0" w:rsidRPr="009354CF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CF0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CF0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509C">
              <w:rPr>
                <w:sz w:val="20"/>
                <w:szCs w:val="20"/>
                <w:vertAlign w:val="subscript"/>
              </w:rPr>
              <w:t>B1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F3CF0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509C">
              <w:rPr>
                <w:sz w:val="20"/>
                <w:szCs w:val="20"/>
                <w:vertAlign w:val="subscript"/>
              </w:rPr>
              <w:t>B2</w:t>
            </w:r>
          </w:p>
        </w:tc>
        <w:tc>
          <w:tcPr>
            <w:tcW w:w="1194" w:type="dxa"/>
            <w:gridSpan w:val="2"/>
            <w:tcBorders>
              <w:top w:val="triple" w:sz="4" w:space="0" w:color="auto"/>
              <w:left w:val="thinThickSmallGap" w:sz="24" w:space="0" w:color="auto"/>
              <w:bottom w:val="double" w:sz="4" w:space="0" w:color="auto"/>
              <w:right w:val="triple" w:sz="4" w:space="0" w:color="auto"/>
            </w:tcBorders>
          </w:tcPr>
          <w:p w:rsidR="008F3CF0" w:rsidRPr="008F1264" w:rsidRDefault="008F1264" w:rsidP="008F1264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h21E</w:t>
            </w:r>
          </w:p>
        </w:tc>
      </w:tr>
      <w:tr w:rsidR="008F3CF0" w:rsidTr="00EC4329">
        <w:trPr>
          <w:trHeight w:val="170"/>
          <w:jc w:val="center"/>
        </w:trPr>
        <w:tc>
          <w:tcPr>
            <w:tcW w:w="1636" w:type="dxa"/>
            <w:vMerge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bottom w:val="doub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left w:val="double" w:sz="4" w:space="0" w:color="auto"/>
              <w:bottom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double" w:sz="4" w:space="0" w:color="auto"/>
              <w:right w:val="trip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MAX</w:t>
            </w:r>
          </w:p>
        </w:tc>
      </w:tr>
      <w:tr w:rsidR="008F3CF0" w:rsidTr="00EC4329">
        <w:trPr>
          <w:trHeight w:val="107"/>
          <w:jc w:val="center"/>
        </w:trPr>
        <w:tc>
          <w:tcPr>
            <w:tcW w:w="1636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8F3CF0" w:rsidRPr="00522B57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U</w:t>
            </w:r>
            <w:r w:rsidRPr="0094509C">
              <w:rPr>
                <w:sz w:val="20"/>
                <w:szCs w:val="20"/>
                <w:vertAlign w:val="subscript"/>
              </w:rPr>
              <w:t>C.OP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 w:rsidRPr="00E43C23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pV3</w:t>
            </w:r>
            <w:r>
              <w:rPr>
                <w:sz w:val="20"/>
                <w:szCs w:val="20"/>
                <w:lang w:val="en-US"/>
              </w:rPr>
              <w:t xml:space="preserve"> [V]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doub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doub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double" w:sz="4" w:space="0" w:color="auto"/>
              <w:right w:val="thinThickSmallGap" w:sz="2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double" w:sz="4" w:space="0" w:color="auto"/>
              <w:left w:val="thinThickSmallGap" w:sz="2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double" w:sz="4" w:space="0" w:color="auto"/>
              <w:right w:val="trip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8F3CF0" w:rsidTr="00EC4329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bottom w:val="single" w:sz="4" w:space="0" w:color="auto"/>
              <w:right w:val="double" w:sz="4" w:space="0" w:color="auto"/>
            </w:tcBorders>
          </w:tcPr>
          <w:p w:rsidR="008F3CF0" w:rsidRPr="00522B57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</w:t>
            </w:r>
            <w:r>
              <w:rPr>
                <w:sz w:val="20"/>
                <w:szCs w:val="20"/>
              </w:rPr>
              <w:t>I</w:t>
            </w:r>
            <w:r w:rsidRPr="00522B57">
              <w:rPr>
                <w:sz w:val="20"/>
                <w:szCs w:val="20"/>
                <w:vertAlign w:val="subscript"/>
              </w:rPr>
              <w:t>C.</w:t>
            </w:r>
            <w:r w:rsidRPr="00522B57">
              <w:rPr>
                <w:sz w:val="20"/>
                <w:szCs w:val="20"/>
                <w:vertAlign w:val="subscript"/>
                <w:lang w:val="en-US"/>
              </w:rPr>
              <w:t>O</w:t>
            </w:r>
            <w:r w:rsidRPr="00522B57">
              <w:rPr>
                <w:sz w:val="20"/>
                <w:szCs w:val="20"/>
                <w:vertAlign w:val="subscript"/>
              </w:rPr>
              <w:t>P</w:t>
            </w:r>
            <w:r w:rsidRPr="00522B57"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[mA]</w:t>
            </w:r>
          </w:p>
        </w:tc>
        <w:tc>
          <w:tcPr>
            <w:tcW w:w="597" w:type="dxa"/>
            <w:tcBorders>
              <w:left w:val="double" w:sz="4" w:space="0" w:color="auto"/>
              <w:bottom w:val="sing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sing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sing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trip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8F3CF0" w:rsidTr="00EC4329">
        <w:trPr>
          <w:trHeight w:val="107"/>
          <w:jc w:val="center"/>
        </w:trPr>
        <w:tc>
          <w:tcPr>
            <w:tcW w:w="1636" w:type="dxa"/>
            <w:tcBorders>
              <w:top w:val="single" w:sz="4" w:space="0" w:color="auto"/>
              <w:left w:val="triple" w:sz="4" w:space="0" w:color="auto"/>
              <w:right w:val="double" w:sz="4" w:space="0" w:color="auto"/>
            </w:tcBorders>
          </w:tcPr>
          <w:p w:rsidR="008F3CF0" w:rsidRPr="00734546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**K</w:t>
            </w:r>
            <w:r w:rsidRPr="00E93224">
              <w:rPr>
                <w:sz w:val="20"/>
                <w:szCs w:val="20"/>
                <w:vertAlign w:val="subscript"/>
                <w:lang w:val="en-US"/>
              </w:rPr>
              <w:t>IN</w:t>
            </w:r>
            <w:r>
              <w:rPr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734546">
              <w:rPr>
                <w:sz w:val="20"/>
                <w:szCs w:val="20"/>
                <w:lang w:val="en-US"/>
              </w:rPr>
              <w:t>=</w:t>
            </w:r>
            <w:r>
              <w:rPr>
                <w:sz w:val="20"/>
                <w:szCs w:val="20"/>
                <w:lang w:val="en-US"/>
              </w:rPr>
              <w:t xml:space="preserve"> pV1/E</w:t>
            </w:r>
            <w:r w:rsidRPr="00734546">
              <w:rPr>
                <w:sz w:val="20"/>
                <w:szCs w:val="20"/>
                <w:vertAlign w:val="subscript"/>
                <w:lang w:val="en-US"/>
              </w:rPr>
              <w:t>SS</w:t>
            </w:r>
          </w:p>
        </w:tc>
        <w:tc>
          <w:tcPr>
            <w:tcW w:w="597" w:type="dxa"/>
            <w:tcBorders>
              <w:top w:val="single" w:sz="4" w:space="0" w:color="auto"/>
              <w:lef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thinThickSmallGap" w:sz="2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trip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8F3CF0" w:rsidTr="00EC4329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right w:val="double" w:sz="4" w:space="0" w:color="auto"/>
            </w:tcBorders>
          </w:tcPr>
          <w:p w:rsidR="008F3CF0" w:rsidRPr="00734546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</w:t>
            </w:r>
            <w:r w:rsidRPr="00E93224">
              <w:rPr>
                <w:sz w:val="20"/>
                <w:szCs w:val="20"/>
                <w:vertAlign w:val="subscript"/>
                <w:lang w:val="en-US"/>
              </w:rPr>
              <w:t>U0</w:t>
            </w:r>
            <w:r>
              <w:rPr>
                <w:sz w:val="20"/>
                <w:szCs w:val="20"/>
                <w:vertAlign w:val="subscript"/>
              </w:rPr>
              <w:t xml:space="preserve"> </w:t>
            </w:r>
            <w:r>
              <w:rPr>
                <w:sz w:val="20"/>
                <w:szCs w:val="20"/>
              </w:rPr>
              <w:t>=pV2/pV1</w:t>
            </w: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hinThickSmallGap" w:sz="2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hinThickSmallGap" w:sz="2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right w:val="trip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  <w:tr w:rsidR="008F3CF0" w:rsidTr="00EC4329">
        <w:trPr>
          <w:trHeight w:val="107"/>
          <w:jc w:val="center"/>
        </w:trPr>
        <w:tc>
          <w:tcPr>
            <w:tcW w:w="1636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8F3CF0" w:rsidRPr="00394697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**</w:t>
            </w:r>
            <w:r>
              <w:rPr>
                <w:sz w:val="20"/>
                <w:szCs w:val="20"/>
              </w:rPr>
              <w:t>*К</w:t>
            </w:r>
            <w:r>
              <w:rPr>
                <w:sz w:val="20"/>
                <w:szCs w:val="20"/>
                <w:vertAlign w:val="subscript"/>
              </w:rPr>
              <w:t>OUT</w:t>
            </w: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thinThickSmallGap" w:sz="2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left w:val="thinThickSmallGap" w:sz="24" w:space="0" w:color="auto"/>
              <w:bottom w:val="trip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triple" w:sz="4" w:space="0" w:color="auto"/>
            </w:tcBorders>
          </w:tcPr>
          <w:p w:rsidR="008F3CF0" w:rsidRPr="00B6031D" w:rsidRDefault="008F3CF0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</w:p>
        </w:tc>
      </w:tr>
    </w:tbl>
    <w:p w:rsidR="008F3CF0" w:rsidRDefault="008F3CF0" w:rsidP="008F3CF0">
      <w:pPr>
        <w:widowControl w:val="0"/>
        <w:outlineLvl w:val="0"/>
      </w:pPr>
      <w:r w:rsidRPr="00522B57">
        <w:t xml:space="preserve">  </w:t>
      </w:r>
      <w:r>
        <w:t xml:space="preserve">  </w:t>
      </w:r>
      <w:proofErr w:type="gramStart"/>
      <w:r w:rsidRPr="00522B57">
        <w:t>*</w:t>
      </w:r>
      <w:r>
        <w:t xml:space="preserve">  </w:t>
      </w:r>
      <w:r w:rsidRPr="00256758">
        <w:t>–</w:t>
      </w:r>
      <w:proofErr w:type="gramEnd"/>
      <w:r>
        <w:t xml:space="preserve"> можно вычисляется из (1.1) при оформлении отчета,</w:t>
      </w:r>
    </w:p>
    <w:p w:rsidR="008F3CF0" w:rsidRPr="00522B57" w:rsidRDefault="008F3CF0" w:rsidP="008F3CF0">
      <w:pPr>
        <w:widowControl w:val="0"/>
        <w:outlineLvl w:val="0"/>
      </w:pPr>
      <w:r>
        <w:t xml:space="preserve">  </w:t>
      </w:r>
      <w:r w:rsidRPr="00522B57">
        <w:t>*</w:t>
      </w:r>
      <w:proofErr w:type="gramStart"/>
      <w:r w:rsidRPr="00522B57">
        <w:t>*</w:t>
      </w:r>
      <w:r>
        <w:t xml:space="preserve">  </w:t>
      </w:r>
      <w:r w:rsidRPr="00256758">
        <w:t>–</w:t>
      </w:r>
      <w:proofErr w:type="gramEnd"/>
      <w:r>
        <w:t xml:space="preserve"> </w:t>
      </w:r>
      <w:r w:rsidRPr="00522B57">
        <w:t xml:space="preserve">численно равно </w:t>
      </w:r>
      <w:proofErr w:type="spellStart"/>
      <w:r>
        <w:rPr>
          <w:lang w:val="en-US"/>
        </w:rPr>
        <w:t>pV</w:t>
      </w:r>
      <w:proofErr w:type="spellEnd"/>
      <w:r w:rsidRPr="00522B57">
        <w:t>1 [</w:t>
      </w:r>
      <w:r>
        <w:rPr>
          <w:lang w:val="en-US"/>
        </w:rPr>
        <w:t>mV</w:t>
      </w:r>
      <w:r w:rsidRPr="00522B57">
        <w:t>] (почему?)</w:t>
      </w:r>
    </w:p>
    <w:p w:rsidR="008F3CF0" w:rsidRPr="00394697" w:rsidRDefault="008F3CF0" w:rsidP="008F3CF0">
      <w:pPr>
        <w:widowControl w:val="0"/>
        <w:outlineLvl w:val="0"/>
      </w:pPr>
      <w:r w:rsidRPr="00256758">
        <w:t>*</w:t>
      </w:r>
      <w:r w:rsidRPr="00522B57">
        <w:t>*</w:t>
      </w:r>
      <w:proofErr w:type="gramStart"/>
      <w:r w:rsidRPr="00522B57">
        <w:t>*</w:t>
      </w:r>
      <w:r w:rsidRPr="00256758">
        <w:t xml:space="preserve"> </w:t>
      </w:r>
      <w:r w:rsidR="008F1264">
        <w:t xml:space="preserve"> </w:t>
      </w:r>
      <w:r w:rsidRPr="00256758">
        <w:t>–</w:t>
      </w:r>
      <w:proofErr w:type="gramEnd"/>
      <w:r w:rsidRPr="00522B57">
        <w:t xml:space="preserve"> </w:t>
      </w:r>
      <w:r w:rsidRPr="00256758">
        <w:t xml:space="preserve"> </w:t>
      </w:r>
      <w:proofErr w:type="spellStart"/>
      <w:r>
        <w:rPr>
          <w:lang w:val="en-US"/>
        </w:rPr>
        <w:t>pV</w:t>
      </w:r>
      <w:proofErr w:type="spellEnd"/>
      <w:r w:rsidRPr="00256758">
        <w:t>2</w:t>
      </w:r>
      <w:r w:rsidRPr="00256758">
        <w:rPr>
          <w:vertAlign w:val="subscript"/>
        </w:rPr>
        <w:t>(</w:t>
      </w:r>
      <w:r w:rsidRPr="00256758">
        <w:rPr>
          <w:vertAlign w:val="subscript"/>
          <w:lang w:val="en-US"/>
        </w:rPr>
        <w:t>H</w:t>
      </w:r>
      <w:r w:rsidRPr="00256758">
        <w:rPr>
          <w:vertAlign w:val="subscript"/>
        </w:rPr>
        <w:t>)</w:t>
      </w:r>
      <w:r w:rsidRPr="00256758">
        <w:t>/</w:t>
      </w:r>
      <w:proofErr w:type="spellStart"/>
      <w:r>
        <w:rPr>
          <w:lang w:val="en-US"/>
        </w:rPr>
        <w:t>pV</w:t>
      </w:r>
      <w:proofErr w:type="spellEnd"/>
      <w:r w:rsidRPr="00256758">
        <w:t>2</w:t>
      </w:r>
      <w:r w:rsidRPr="00256758">
        <w:rPr>
          <w:vertAlign w:val="subscript"/>
        </w:rPr>
        <w:t>(</w:t>
      </w:r>
      <w:r w:rsidRPr="00256758">
        <w:rPr>
          <w:vertAlign w:val="subscript"/>
          <w:lang w:val="en-US"/>
        </w:rPr>
        <w:t>XX</w:t>
      </w:r>
      <w:r w:rsidRPr="00256758">
        <w:rPr>
          <w:vertAlign w:val="subscript"/>
        </w:rPr>
        <w:t>)</w:t>
      </w:r>
      <w:r w:rsidRPr="00256758">
        <w:t xml:space="preserve"> – </w:t>
      </w:r>
      <w:r w:rsidRPr="00D239B2">
        <w:t xml:space="preserve">изменение положения </w:t>
      </w:r>
      <w:r w:rsidRPr="00256758">
        <w:t>ключ</w:t>
      </w:r>
      <w:r>
        <w:t>а</w:t>
      </w:r>
      <w:r w:rsidRPr="00256758">
        <w:t xml:space="preserve"> </w:t>
      </w:r>
      <w:r w:rsidRPr="00D239B2">
        <w:rPr>
          <w:b/>
          <w:lang w:val="en-US"/>
        </w:rPr>
        <w:t>H</w:t>
      </w:r>
      <w:r w:rsidRPr="00256758">
        <w:t xml:space="preserve"> (можно не</w:t>
      </w:r>
      <w:r w:rsidRPr="00394697">
        <w:t xml:space="preserve"> выключая схемы)</w:t>
      </w:r>
    </w:p>
    <w:p w:rsidR="008F3CF0" w:rsidRDefault="008F3CF0" w:rsidP="008F3CF0">
      <w:pPr>
        <w:widowControl w:val="0"/>
        <w:outlineLvl w:val="0"/>
      </w:pPr>
      <w:r>
        <w:t>Рекомендуемый порядок заполнения Таблицы 1.2.</w:t>
      </w:r>
    </w:p>
    <w:p w:rsidR="008F1264" w:rsidRDefault="008F3CF0" w:rsidP="00623492">
      <w:pPr>
        <w:widowControl w:val="0"/>
        <w:outlineLvl w:val="0"/>
      </w:pPr>
      <w:r w:rsidRPr="008F3CF0">
        <w:t>Для</w:t>
      </w:r>
      <w:r>
        <w:t xml:space="preserve"> получения</w:t>
      </w:r>
      <w:r w:rsidRPr="008F3CF0">
        <w:t xml:space="preserve"> ре</w:t>
      </w:r>
      <w:r>
        <w:t>з</w:t>
      </w:r>
      <w:r w:rsidRPr="008F3CF0">
        <w:t xml:space="preserve">ультатов данного </w:t>
      </w:r>
      <w:proofErr w:type="spellStart"/>
      <w:r w:rsidRPr="008F3CF0">
        <w:t>пп</w:t>
      </w:r>
      <w:proofErr w:type="spellEnd"/>
      <w:r>
        <w:t xml:space="preserve">. Таблица 1.2 содержит </w:t>
      </w:r>
      <w:r w:rsidR="008F1264">
        <w:t>5 строк и 6 столбцов – итого 30 значений</w:t>
      </w:r>
      <w:r w:rsidR="008F1264" w:rsidRPr="008F1264">
        <w:t xml:space="preserve">; изменение </w:t>
      </w:r>
      <w:r w:rsidR="008F1264">
        <w:rPr>
          <w:lang w:val="en-US"/>
        </w:rPr>
        <w:t>h</w:t>
      </w:r>
      <w:r w:rsidR="008F1264" w:rsidRPr="008F1264">
        <w:t>21</w:t>
      </w:r>
      <w:r w:rsidR="008F1264">
        <w:rPr>
          <w:lang w:val="en-US"/>
        </w:rPr>
        <w:t>E</w:t>
      </w:r>
      <w:r w:rsidR="008F1264" w:rsidRPr="008F1264">
        <w:t xml:space="preserve"> исследуется в пп.</w:t>
      </w:r>
      <w:r w:rsidR="008F1264">
        <w:t>3.1.4.</w:t>
      </w:r>
    </w:p>
    <w:p w:rsidR="008F3CF0" w:rsidRPr="008F3CF0" w:rsidRDefault="008F1264" w:rsidP="00623492">
      <w:pPr>
        <w:widowControl w:val="0"/>
        <w:outlineLvl w:val="0"/>
      </w:pPr>
      <w:r>
        <w:t>Получить все необходимые данные можно всего за шесть включений.</w:t>
      </w:r>
      <w:r w:rsidR="008F3CF0">
        <w:t xml:space="preserve"> </w:t>
      </w:r>
      <w:r w:rsidR="008F3CF0" w:rsidRPr="008F3CF0">
        <w:t xml:space="preserve"> </w:t>
      </w:r>
      <w:r>
        <w:t xml:space="preserve">Для ускорения процесса </w:t>
      </w:r>
      <w:r w:rsidRPr="00FD1366">
        <w:rPr>
          <w:i/>
        </w:rPr>
        <w:t>настоятельно рекомендуется</w:t>
      </w:r>
      <w:r>
        <w:t xml:space="preserve"> создать доп</w:t>
      </w:r>
      <w:r w:rsidRPr="00FD1366">
        <w:t>о</w:t>
      </w:r>
      <w:r>
        <w:t xml:space="preserve">лнительную </w:t>
      </w:r>
      <w:r w:rsidRPr="00AD1C72">
        <w:t>Таблицу 1.</w:t>
      </w:r>
      <w:r>
        <w:t>2</w:t>
      </w:r>
      <w:r w:rsidRPr="00AD1C72">
        <w:t>.доп. (в отчет ее можно не заносить)</w:t>
      </w:r>
    </w:p>
    <w:p w:rsidR="008F1264" w:rsidRPr="00CD2CEB" w:rsidRDefault="008F1264" w:rsidP="008F1264">
      <w:pPr>
        <w:widowControl w:val="0"/>
        <w:jc w:val="center"/>
        <w:outlineLvl w:val="0"/>
      </w:pPr>
      <w:r>
        <w:t>Таблица 1.2. доп</w:t>
      </w:r>
      <w:r w:rsidR="00AB1705" w:rsidRPr="00AB1705">
        <w:t>.</w:t>
      </w:r>
      <w:r w:rsidR="00AB1705">
        <w:t xml:space="preserve"> Показания приборов</w:t>
      </w:r>
      <w: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6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8F1264" w:rsidTr="00AE2D57">
        <w:trPr>
          <w:trHeight w:val="170"/>
          <w:jc w:val="center"/>
        </w:trPr>
        <w:tc>
          <w:tcPr>
            <w:tcW w:w="163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1264" w:rsidRPr="009354CF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1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264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264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509C">
              <w:rPr>
                <w:sz w:val="20"/>
                <w:szCs w:val="20"/>
                <w:vertAlign w:val="subscript"/>
              </w:rPr>
              <w:t>B1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8F1264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Pr="0094509C">
              <w:rPr>
                <w:sz w:val="20"/>
                <w:szCs w:val="20"/>
                <w:vertAlign w:val="subscript"/>
              </w:rPr>
              <w:t>B2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8F1264" w:rsidRPr="008F1264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</w:t>
            </w:r>
            <w:r w:rsidRPr="00AB1705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E</w:t>
            </w:r>
          </w:p>
        </w:tc>
      </w:tr>
      <w:tr w:rsidR="008F1264" w:rsidTr="00AE2D57">
        <w:trPr>
          <w:trHeight w:val="170"/>
          <w:jc w:val="center"/>
        </w:trPr>
        <w:tc>
          <w:tcPr>
            <w:tcW w:w="163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double" w:sz="4" w:space="0" w:color="auto"/>
            </w:tcBorders>
          </w:tcPr>
          <w:p w:rsidR="008F1264" w:rsidRPr="00B6031D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bottom w:val="doub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F1264" w:rsidRPr="00B6031D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left w:val="double" w:sz="4" w:space="0" w:color="auto"/>
              <w:bottom w:val="double" w:sz="4" w:space="0" w:color="auto"/>
            </w:tcBorders>
          </w:tcPr>
          <w:p w:rsidR="008F1264" w:rsidRPr="00B6031D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  <w:tc>
          <w:tcPr>
            <w:tcW w:w="597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</w:tcPr>
          <w:p w:rsidR="008F1264" w:rsidRPr="00B6031D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 w:rsidRPr="00B6031D">
              <w:rPr>
                <w:sz w:val="20"/>
                <w:szCs w:val="20"/>
                <w:lang w:val="en-US"/>
              </w:rPr>
              <w:t>MIN</w:t>
            </w:r>
          </w:p>
        </w:tc>
        <w:tc>
          <w:tcPr>
            <w:tcW w:w="59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</w:t>
            </w:r>
          </w:p>
        </w:tc>
      </w:tr>
      <w:tr w:rsidR="008F1264" w:rsidTr="00AE2D57">
        <w:trPr>
          <w:trHeight w:val="107"/>
          <w:jc w:val="center"/>
        </w:trPr>
        <w:tc>
          <w:tcPr>
            <w:tcW w:w="163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F1264" w:rsidRPr="00AB1705" w:rsidRDefault="008F1264" w:rsidP="00BA4052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pV</w:t>
            </w:r>
            <w:proofErr w:type="gramEnd"/>
            <w:r>
              <w:rPr>
                <w:sz w:val="20"/>
                <w:szCs w:val="20"/>
              </w:rPr>
              <w:t>1</w:t>
            </w:r>
            <w:r w:rsidR="00BA4052" w:rsidRPr="00AB1705">
              <w:rPr>
                <w:sz w:val="20"/>
                <w:szCs w:val="20"/>
              </w:rPr>
              <w:t xml:space="preserve"> [</w:t>
            </w:r>
            <w:r w:rsidR="00BA4052">
              <w:rPr>
                <w:sz w:val="20"/>
                <w:szCs w:val="20"/>
                <w:lang w:val="en-US"/>
              </w:rPr>
              <w:t>mV</w:t>
            </w:r>
            <w:r w:rsidR="00BA4052" w:rsidRPr="00AB1705">
              <w:rPr>
                <w:sz w:val="20"/>
                <w:szCs w:val="20"/>
              </w:rPr>
              <w:t>]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ub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ub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uble" w:sz="4" w:space="0" w:color="auto"/>
              <w:right w:val="thinThickSmallGap" w:sz="2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uble" w:sz="4" w:space="0" w:color="auto"/>
              <w:left w:val="thinThickSmallGap" w:sz="2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doub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8F1264" w:rsidTr="00AE2D57">
        <w:trPr>
          <w:trHeight w:val="107"/>
          <w:jc w:val="center"/>
        </w:trPr>
        <w:tc>
          <w:tcPr>
            <w:tcW w:w="163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F1264" w:rsidRPr="00AB1705" w:rsidRDefault="00BA4052" w:rsidP="00BA4052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pV</w:t>
            </w:r>
            <w:proofErr w:type="spellEnd"/>
            <w:r w:rsidRPr="00AB1705">
              <w:rPr>
                <w:sz w:val="20"/>
                <w:szCs w:val="20"/>
              </w:rPr>
              <w:t>3[</w:t>
            </w:r>
            <w:r>
              <w:rPr>
                <w:sz w:val="20"/>
                <w:szCs w:val="20"/>
                <w:lang w:val="en-US"/>
              </w:rPr>
              <w:t>V</w:t>
            </w:r>
            <w:r w:rsidRPr="00AB1705">
              <w:rPr>
                <w:sz w:val="20"/>
                <w:szCs w:val="20"/>
              </w:rPr>
              <w:t>]</w:t>
            </w:r>
          </w:p>
        </w:tc>
        <w:tc>
          <w:tcPr>
            <w:tcW w:w="597" w:type="dxa"/>
            <w:tcBorders>
              <w:left w:val="double" w:sz="4" w:space="0" w:color="auto"/>
              <w:bottom w:val="sing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sing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sing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thinThickSmallGap" w:sz="2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thinThickSmallGap" w:sz="24" w:space="0" w:color="auto"/>
              <w:bottom w:val="sing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sing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8F1264" w:rsidTr="00AE2D57">
        <w:trPr>
          <w:trHeight w:val="107"/>
          <w:jc w:val="center"/>
        </w:trPr>
        <w:tc>
          <w:tcPr>
            <w:tcW w:w="163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8F1264" w:rsidRPr="00AB1705" w:rsidRDefault="00BA4052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pV</w:t>
            </w:r>
            <w:proofErr w:type="gramEnd"/>
            <w:r w:rsidRPr="00AB1705">
              <w:rPr>
                <w:sz w:val="20"/>
                <w:szCs w:val="20"/>
              </w:rPr>
              <w:t>2 [</w:t>
            </w:r>
            <w:r>
              <w:rPr>
                <w:sz w:val="20"/>
                <w:szCs w:val="20"/>
                <w:lang w:val="en-US"/>
              </w:rPr>
              <w:t>mV</w:t>
            </w:r>
            <w:r w:rsidRPr="00AB1705">
              <w:rPr>
                <w:sz w:val="20"/>
                <w:szCs w:val="20"/>
              </w:rPr>
              <w:t xml:space="preserve">] - </w:t>
            </w:r>
            <w:r>
              <w:rPr>
                <w:sz w:val="20"/>
                <w:szCs w:val="20"/>
                <w:lang w:val="en-US"/>
              </w:rPr>
              <w:t>XX</w:t>
            </w:r>
          </w:p>
        </w:tc>
        <w:tc>
          <w:tcPr>
            <w:tcW w:w="597" w:type="dxa"/>
            <w:tcBorders>
              <w:top w:val="single" w:sz="4" w:space="0" w:color="auto"/>
              <w:lef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thinThickSmallGap" w:sz="2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thinThickSmallGap" w:sz="2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8F1264" w:rsidTr="00AE2D57">
        <w:trPr>
          <w:trHeight w:val="107"/>
          <w:jc w:val="center"/>
        </w:trPr>
        <w:tc>
          <w:tcPr>
            <w:tcW w:w="1636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8F1264" w:rsidRPr="00BA4052" w:rsidRDefault="00BA4052" w:rsidP="00BA4052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pV</w:t>
            </w:r>
            <w:proofErr w:type="gramEnd"/>
            <w:r w:rsidRPr="00AB1705">
              <w:rPr>
                <w:sz w:val="20"/>
                <w:szCs w:val="20"/>
              </w:rPr>
              <w:t>2 [</w:t>
            </w:r>
            <w:r>
              <w:rPr>
                <w:sz w:val="20"/>
                <w:szCs w:val="20"/>
                <w:lang w:val="en-US"/>
              </w:rPr>
              <w:t>mV</w:t>
            </w:r>
            <w:r w:rsidRPr="00AB1705">
              <w:rPr>
                <w:sz w:val="20"/>
                <w:szCs w:val="20"/>
              </w:rPr>
              <w:t xml:space="preserve">] - </w:t>
            </w:r>
            <w:r>
              <w:rPr>
                <w:sz w:val="20"/>
                <w:szCs w:val="20"/>
              </w:rPr>
              <w:t>Н</w:t>
            </w: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double" w:sz="4" w:space="0" w:color="auto"/>
              <w:bottom w:val="trip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thinThickSmallGap" w:sz="2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left w:val="thinThickSmallGap" w:sz="24" w:space="0" w:color="auto"/>
              <w:bottom w:val="trip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597" w:type="dxa"/>
            <w:tcBorders>
              <w:bottom w:val="triple" w:sz="4" w:space="0" w:color="auto"/>
              <w:right w:val="double" w:sz="4" w:space="0" w:color="auto"/>
            </w:tcBorders>
          </w:tcPr>
          <w:p w:rsidR="008F1264" w:rsidRPr="00AB1705" w:rsidRDefault="008F1264" w:rsidP="00EC4329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FD1366" w:rsidRDefault="00FD1366" w:rsidP="00623492">
      <w:pPr>
        <w:widowControl w:val="0"/>
        <w:outlineLvl w:val="0"/>
      </w:pPr>
      <w:r>
        <w:t xml:space="preserve">Порядок работы (заполнение Таблицы </w:t>
      </w:r>
      <w:r w:rsidRPr="00AD1C72">
        <w:t>1.3</w:t>
      </w:r>
      <w:r w:rsidR="00F335C8" w:rsidRPr="00AD1C72">
        <w:t>.доп.</w:t>
      </w:r>
      <w:r>
        <w:t xml:space="preserve"> по столбцам):</w:t>
      </w:r>
    </w:p>
    <w:p w:rsidR="00237B0C" w:rsidRPr="00FB7812" w:rsidRDefault="00237B0C" w:rsidP="00FB7812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разомкнуть</w:t>
      </w:r>
      <w:proofErr w:type="gramEnd"/>
      <w:r>
        <w:t xml:space="preserve"> ключ </w:t>
      </w:r>
      <w:r w:rsidRPr="001B1747">
        <w:rPr>
          <w:b/>
        </w:rPr>
        <w:t>H</w:t>
      </w:r>
      <w:r w:rsidRPr="00FB7812">
        <w:t>,</w:t>
      </w:r>
    </w:p>
    <w:p w:rsidR="00237B0C" w:rsidRDefault="00FD1366" w:rsidP="00FB7812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установить</w:t>
      </w:r>
      <w:proofErr w:type="gramEnd"/>
      <w:r>
        <w:t xml:space="preserve"> значение</w:t>
      </w:r>
      <w:r w:rsidR="00237B0C">
        <w:t xml:space="preserve"> MIN/MAX</w:t>
      </w:r>
      <w:r w:rsidR="00BA4052">
        <w:t xml:space="preserve"> для очередного резистора,</w:t>
      </w:r>
      <w:r w:rsidR="00BA4052" w:rsidRPr="00BA4052">
        <w:t xml:space="preserve"> остальные</w:t>
      </w:r>
      <w:r w:rsidR="00BA4052">
        <w:t xml:space="preserve"> – NOM,</w:t>
      </w:r>
    </w:p>
    <w:p w:rsidR="00237B0C" w:rsidRDefault="00237B0C" w:rsidP="00FB7812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237B0C">
        <w:t>включить</w:t>
      </w:r>
      <w:proofErr w:type="gramEnd"/>
      <w:r>
        <w:t xml:space="preserve"> схему, снять показания</w:t>
      </w:r>
      <w:r w:rsidR="00BA4052" w:rsidRPr="00BA4052">
        <w:t xml:space="preserve"> всех</w:t>
      </w:r>
      <w:r>
        <w:t xml:space="preserve"> приборов,</w:t>
      </w:r>
    </w:p>
    <w:p w:rsidR="00237B0C" w:rsidRDefault="00237B0C" w:rsidP="00FB7812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не</w:t>
      </w:r>
      <w:proofErr w:type="gramEnd"/>
      <w:r>
        <w:t xml:space="preserve"> выключая схемы (!), замкнуть ключ </w:t>
      </w:r>
      <w:r w:rsidRPr="001B1747">
        <w:rPr>
          <w:b/>
        </w:rPr>
        <w:t>H</w:t>
      </w:r>
      <w:r w:rsidRPr="00237B0C">
        <w:t xml:space="preserve">, снять показания </w:t>
      </w:r>
      <w:r w:rsidR="00BA4052">
        <w:t>pV2</w:t>
      </w:r>
      <w:r>
        <w:t>,</w:t>
      </w:r>
    </w:p>
    <w:p w:rsidR="00237B0C" w:rsidRDefault="00237B0C" w:rsidP="00FB7812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выключить</w:t>
      </w:r>
      <w:proofErr w:type="gramEnd"/>
      <w:r>
        <w:t xml:space="preserve"> схему, далее все повторяется</w:t>
      </w:r>
      <w:r w:rsidR="001B1747">
        <w:t xml:space="preserve">; всего </w:t>
      </w:r>
      <w:r w:rsidR="00BA4052">
        <w:t>шесть</w:t>
      </w:r>
      <w:r w:rsidR="001B1747">
        <w:t xml:space="preserve"> включений</w:t>
      </w:r>
      <w:r w:rsidR="00AB1705">
        <w:t>,</w:t>
      </w:r>
    </w:p>
    <w:p w:rsidR="00AB1705" w:rsidRDefault="00AB1705" w:rsidP="00FB7812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неизменяемые</w:t>
      </w:r>
      <w:proofErr w:type="gramEnd"/>
      <w:r>
        <w:t xml:space="preserve"> сопротивления должны иметь номинальные значения.</w:t>
      </w:r>
    </w:p>
    <w:p w:rsidR="00237B0C" w:rsidRDefault="00BA4052" w:rsidP="00623492">
      <w:pPr>
        <w:widowControl w:val="0"/>
        <w:outlineLvl w:val="0"/>
      </w:pPr>
      <w:r>
        <w:lastRenderedPageBreak/>
        <w:t>Значения, которые нужно рассчитывать, определяются при оформлении отчета.</w:t>
      </w:r>
    </w:p>
    <w:p w:rsidR="00BA4052" w:rsidRDefault="00BA4052" w:rsidP="00BA4052">
      <w:pPr>
        <w:widowControl w:val="0"/>
        <w:outlineLvl w:val="0"/>
      </w:pPr>
      <w:r>
        <w:rPr>
          <w:b/>
          <w:i/>
          <w:u w:val="single"/>
        </w:rPr>
        <w:t>3</w:t>
      </w:r>
      <w:r w:rsidRPr="00A817D1">
        <w:rPr>
          <w:b/>
          <w:i/>
          <w:u w:val="single"/>
        </w:rPr>
        <w:t>.</w:t>
      </w:r>
      <w:r>
        <w:rPr>
          <w:b/>
          <w:i/>
          <w:u w:val="single"/>
        </w:rPr>
        <w:t>2</w:t>
      </w:r>
      <w:r w:rsidRPr="00A817D1">
        <w:rPr>
          <w:b/>
          <w:i/>
          <w:u w:val="single"/>
        </w:rPr>
        <w:t>.</w:t>
      </w:r>
      <w:r>
        <w:rPr>
          <w:b/>
          <w:i/>
          <w:u w:val="single"/>
        </w:rPr>
        <w:t>2</w:t>
      </w:r>
      <w:r w:rsidRPr="00A817D1">
        <w:rPr>
          <w:b/>
          <w:i/>
          <w:u w:val="single"/>
        </w:rPr>
        <w:t>.</w:t>
      </w:r>
      <w:r>
        <w:rPr>
          <w:b/>
          <w:i/>
          <w:u w:val="single"/>
        </w:rPr>
        <w:t xml:space="preserve"> </w:t>
      </w:r>
      <w:r>
        <w:rPr>
          <w:i/>
          <w:u w:val="single"/>
        </w:rPr>
        <w:t>Влияние разброса параметров БТ на показатели работы УК</w:t>
      </w:r>
      <w:r>
        <w:t>.</w:t>
      </w:r>
    </w:p>
    <w:p w:rsidR="00AB1705" w:rsidRDefault="00BA4052" w:rsidP="00AB1705">
      <w:pPr>
        <w:widowControl w:val="0"/>
        <w:outlineLvl w:val="0"/>
      </w:pPr>
      <w:r>
        <w:t xml:space="preserve">В отличие от регулировок разброс параметров БТ, особенно значения </w:t>
      </w:r>
      <w:r>
        <w:rPr>
          <w:lang w:val="en-US"/>
        </w:rPr>
        <w:t>h</w:t>
      </w:r>
      <w:r w:rsidRPr="00BA4052">
        <w:t>21</w:t>
      </w:r>
      <w:r>
        <w:rPr>
          <w:lang w:val="en-US"/>
        </w:rPr>
        <w:t>E</w:t>
      </w:r>
      <w:r w:rsidRPr="00BA4052">
        <w:t xml:space="preserve">? является не плановым, но реально существующим явлением. В </w:t>
      </w:r>
      <w:r>
        <w:t xml:space="preserve">рамках данной Л.Р. для </w:t>
      </w:r>
      <w:r w:rsidRPr="00BA4052">
        <w:t xml:space="preserve">значения </w:t>
      </w:r>
      <w:r>
        <w:rPr>
          <w:lang w:val="en-US"/>
        </w:rPr>
        <w:t>h</w:t>
      </w:r>
      <w:r w:rsidRPr="00BA4052">
        <w:t>21</w:t>
      </w:r>
      <w:r>
        <w:rPr>
          <w:lang w:val="en-US"/>
        </w:rPr>
        <w:t>E</w:t>
      </w:r>
      <w:r w:rsidRPr="00BA4052">
        <w:t xml:space="preserve"> установлены пределы:</w:t>
      </w:r>
      <w:r w:rsidR="00AB1705">
        <w:t xml:space="preserve"> MIN=0.5</w:t>
      </w:r>
      <w:r w:rsidR="00AB1705">
        <w:sym w:font="Symbol" w:char="F0D7"/>
      </w:r>
      <w:r w:rsidR="00AB1705">
        <w:rPr>
          <w:lang w:val="en-US"/>
        </w:rPr>
        <w:t>NOM</w:t>
      </w:r>
      <w:r w:rsidR="00AB1705" w:rsidRPr="008F3CF0">
        <w:t xml:space="preserve">, </w:t>
      </w:r>
      <w:r w:rsidR="00AB1705">
        <w:rPr>
          <w:lang w:val="en-US"/>
        </w:rPr>
        <w:t>MAX</w:t>
      </w:r>
      <w:r w:rsidR="00AB1705">
        <w:t>=2</w:t>
      </w:r>
      <w:r w:rsidR="00AB1705">
        <w:sym w:font="Symbol" w:char="F0D7"/>
      </w:r>
      <w:r w:rsidR="00AB1705">
        <w:rPr>
          <w:lang w:val="en-US"/>
        </w:rPr>
        <w:t>NOM</w:t>
      </w:r>
      <w:r w:rsidR="00AB1705" w:rsidRPr="008F3CF0">
        <w:t>.</w:t>
      </w:r>
    </w:p>
    <w:p w:rsidR="00AB1705" w:rsidRDefault="00AB1705" w:rsidP="00AB1705">
      <w:pPr>
        <w:widowControl w:val="0"/>
        <w:outlineLvl w:val="0"/>
      </w:pPr>
      <w:r>
        <w:t xml:space="preserve">Как изменить значение </w:t>
      </w:r>
      <w:r>
        <w:rPr>
          <w:lang w:val="en-US"/>
        </w:rPr>
        <w:t>h21E?</w:t>
      </w:r>
      <w:r>
        <w:t xml:space="preserve"> </w:t>
      </w:r>
    </w:p>
    <w:p w:rsidR="00FB7812" w:rsidRPr="00FB7812" w:rsidRDefault="00FB7812" w:rsidP="001B1747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в</w:t>
      </w:r>
      <w:proofErr w:type="gramEnd"/>
      <w:r>
        <w:t xml:space="preserve"> "Свойствах" БТ </w:t>
      </w:r>
      <w:r>
        <w:sym w:font="Symbol" w:char="F0AE"/>
      </w:r>
      <w:r w:rsidR="00AB1705" w:rsidRPr="00AB1705">
        <w:t xml:space="preserve"> </w:t>
      </w:r>
      <w:r>
        <w:t>закладка</w:t>
      </w:r>
      <w:r w:rsidR="00B7032A">
        <w:t xml:space="preserve"> </w:t>
      </w:r>
      <w:proofErr w:type="spellStart"/>
      <w:r>
        <w:t>Models</w:t>
      </w:r>
      <w:proofErr w:type="spellEnd"/>
      <w:r w:rsidRPr="00FB7812">
        <w:t>,</w:t>
      </w:r>
    </w:p>
    <w:p w:rsidR="00FB7812" w:rsidRDefault="00FB7812" w:rsidP="001B1747">
      <w:pPr>
        <w:pStyle w:val="a3"/>
        <w:widowControl w:val="0"/>
        <w:numPr>
          <w:ilvl w:val="0"/>
          <w:numId w:val="4"/>
        </w:numPr>
        <w:outlineLvl w:val="0"/>
      </w:pPr>
      <w:r>
        <w:t xml:space="preserve">БТ варианта должен быть уже </w:t>
      </w:r>
      <w:proofErr w:type="gramStart"/>
      <w:r>
        <w:t xml:space="preserve">выделен </w:t>
      </w:r>
      <w:r>
        <w:sym w:font="Symbol" w:char="F0AE"/>
      </w:r>
      <w:r w:rsidR="00AB1705" w:rsidRPr="00AB1705">
        <w:t xml:space="preserve"> </w:t>
      </w:r>
      <w:proofErr w:type="spellStart"/>
      <w:r>
        <w:t>Edit</w:t>
      </w:r>
      <w:proofErr w:type="spellEnd"/>
      <w:proofErr w:type="gramEnd"/>
      <w:r>
        <w:t>,</w:t>
      </w:r>
    </w:p>
    <w:p w:rsidR="001B1747" w:rsidRPr="00590C8A" w:rsidRDefault="00FB7812" w:rsidP="001B1747">
      <w:pPr>
        <w:pStyle w:val="a3"/>
        <w:widowControl w:val="0"/>
        <w:numPr>
          <w:ilvl w:val="0"/>
          <w:numId w:val="4"/>
        </w:numPr>
        <w:outlineLvl w:val="0"/>
        <w:rPr>
          <w:lang w:val="en-US"/>
        </w:rPr>
      </w:pPr>
      <w:proofErr w:type="gramStart"/>
      <w:r w:rsidRPr="001B1747">
        <w:t>изменяемое</w:t>
      </w:r>
      <w:proofErr w:type="gramEnd"/>
      <w:r w:rsidR="0050350B" w:rsidRPr="0050350B">
        <w:rPr>
          <w:lang w:val="en-US"/>
        </w:rPr>
        <w:t xml:space="preserve"> </w:t>
      </w:r>
      <w:r w:rsidRPr="001B1747">
        <w:t>значение</w:t>
      </w:r>
      <w:r w:rsidRPr="00590C8A">
        <w:rPr>
          <w:lang w:val="en-US"/>
        </w:rPr>
        <w:t xml:space="preserve"> – Forward current gain coefficient – Sheet</w:t>
      </w:r>
      <w:r w:rsidR="0050350B" w:rsidRPr="0050350B">
        <w:rPr>
          <w:lang w:val="en-US"/>
        </w:rPr>
        <w:t xml:space="preserve"> </w:t>
      </w:r>
      <w:r w:rsidRPr="00590C8A">
        <w:rPr>
          <w:lang w:val="en-US"/>
        </w:rPr>
        <w:t>1, 2-</w:t>
      </w:r>
      <w:r w:rsidRPr="001B1747">
        <w:t>я</w:t>
      </w:r>
      <w:r w:rsidR="0050350B" w:rsidRPr="0050350B">
        <w:rPr>
          <w:lang w:val="en-US"/>
        </w:rPr>
        <w:t xml:space="preserve"> </w:t>
      </w:r>
      <w:r w:rsidRPr="001B1747">
        <w:t>сверху</w:t>
      </w:r>
      <w:r w:rsidR="001B1747" w:rsidRPr="00590C8A">
        <w:rPr>
          <w:lang w:val="en-US"/>
        </w:rPr>
        <w:t>,</w:t>
      </w:r>
    </w:p>
    <w:p w:rsidR="001B1747" w:rsidRDefault="001B1747" w:rsidP="001B1747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установить</w:t>
      </w:r>
      <w:proofErr w:type="gramEnd"/>
      <w:r>
        <w:t xml:space="preserve"> половинное или удвоенное значение, округлять до десятков,</w:t>
      </w:r>
    </w:p>
    <w:p w:rsidR="001B1747" w:rsidRDefault="001B1747" w:rsidP="001B1747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после</w:t>
      </w:r>
      <w:proofErr w:type="gramEnd"/>
      <w:r>
        <w:t xml:space="preserve"> окончания </w:t>
      </w:r>
      <w:r w:rsidRPr="001F4F23">
        <w:rPr>
          <w:b/>
          <w:i/>
          <w:u w:val="single"/>
        </w:rPr>
        <w:t>восстановить исходное значение</w:t>
      </w:r>
      <w:r w:rsidR="001F4F23" w:rsidRPr="001F4F23">
        <w:rPr>
          <w:b/>
          <w:i/>
          <w:u w:val="single"/>
        </w:rPr>
        <w:t xml:space="preserve"> (!!!)</w:t>
      </w:r>
      <w:r w:rsidRPr="001F4F23">
        <w:rPr>
          <w:b/>
          <w:i/>
          <w:u w:val="single"/>
        </w:rPr>
        <w:t>.</w:t>
      </w:r>
    </w:p>
    <w:p w:rsidR="00AB1705" w:rsidRDefault="001B1747" w:rsidP="00623492">
      <w:pPr>
        <w:widowControl w:val="0"/>
        <w:outlineLvl w:val="0"/>
      </w:pPr>
      <w:r w:rsidRPr="001B1747">
        <w:rPr>
          <w:b/>
          <w:i/>
        </w:rPr>
        <w:t>!!!</w:t>
      </w:r>
      <w:r w:rsidR="00A44586">
        <w:rPr>
          <w:b/>
          <w:i/>
        </w:rPr>
        <w:t xml:space="preserve"> </w:t>
      </w:r>
      <w:r w:rsidR="00394697">
        <w:rPr>
          <w:b/>
          <w:i/>
        </w:rPr>
        <w:t xml:space="preserve"> </w:t>
      </w:r>
      <w:r w:rsidR="00AB1705" w:rsidRPr="00AB1705">
        <w:t>Н</w:t>
      </w:r>
      <w:r>
        <w:t>оминальное значение</w:t>
      </w:r>
      <w:r w:rsidR="00534C44">
        <w:t xml:space="preserve"> </w:t>
      </w:r>
      <w:r w:rsidR="00F335C8" w:rsidRPr="00AD1C72">
        <w:rPr>
          <w:lang w:val="en-US"/>
        </w:rPr>
        <w:t>h</w:t>
      </w:r>
      <w:r w:rsidR="00F335C8" w:rsidRPr="00AD1C72">
        <w:t>21</w:t>
      </w:r>
      <w:r w:rsidR="00394697">
        <w:t>Е</w:t>
      </w:r>
      <w:r w:rsidR="00AB1705">
        <w:t xml:space="preserve"> для модели </w:t>
      </w:r>
      <w:r>
        <w:t>не совсем совпадает с вычисленным</w:t>
      </w:r>
      <w:r w:rsidR="00895503" w:rsidRPr="00895503">
        <w:t xml:space="preserve"> в файле </w:t>
      </w:r>
      <w:r w:rsidR="00895503">
        <w:rPr>
          <w:lang w:val="en-US"/>
        </w:rPr>
        <w:t>h</w:t>
      </w:r>
      <w:r w:rsidR="00895503" w:rsidRPr="00895503">
        <w:t>21</w:t>
      </w:r>
      <w:r w:rsidR="00895503">
        <w:rPr>
          <w:lang w:val="en-US"/>
        </w:rPr>
        <w:t>E</w:t>
      </w:r>
      <w:r w:rsidR="00895503" w:rsidRPr="00895503">
        <w:t>.</w:t>
      </w:r>
      <w:proofErr w:type="spellStart"/>
      <w:r w:rsidR="00895503">
        <w:rPr>
          <w:lang w:val="en-US"/>
        </w:rPr>
        <w:t>ewb</w:t>
      </w:r>
      <w:proofErr w:type="spellEnd"/>
      <w:r>
        <w:t xml:space="preserve">, но </w:t>
      </w:r>
      <w:r w:rsidR="00AB1705" w:rsidRPr="00AB1705">
        <w:t xml:space="preserve">на это не следует обращать внимания. </w:t>
      </w:r>
    </w:p>
    <w:p w:rsidR="00AB1705" w:rsidRPr="00AB1705" w:rsidRDefault="00AB1705" w:rsidP="00623492">
      <w:pPr>
        <w:widowControl w:val="0"/>
        <w:outlineLvl w:val="0"/>
      </w:pPr>
      <w:r w:rsidRPr="00AB1705">
        <w:t>Порядок работы</w:t>
      </w:r>
      <w:r>
        <w:t xml:space="preserve"> – тот </w:t>
      </w:r>
      <w:proofErr w:type="gramStart"/>
      <w:r>
        <w:t>же ,</w:t>
      </w:r>
      <w:proofErr w:type="gramEnd"/>
      <w:r>
        <w:t xml:space="preserve"> что и в пп.3.2.2, всего два включения, все резисторы имеют номинальные значения</w:t>
      </w:r>
    </w:p>
    <w:p w:rsidR="001A684A" w:rsidRPr="00895503" w:rsidRDefault="001A684A" w:rsidP="00623492">
      <w:pPr>
        <w:widowControl w:val="0"/>
        <w:outlineLvl w:val="0"/>
        <w:rPr>
          <w:i/>
          <w:u w:val="single"/>
        </w:rPr>
      </w:pPr>
      <w:r w:rsidRPr="00895503">
        <w:rPr>
          <w:b/>
          <w:i/>
          <w:u w:val="single"/>
        </w:rPr>
        <w:t>3.</w:t>
      </w:r>
      <w:r w:rsidR="00AB1705">
        <w:rPr>
          <w:b/>
          <w:i/>
          <w:u w:val="single"/>
        </w:rPr>
        <w:t>2</w:t>
      </w:r>
      <w:r w:rsidRPr="00895503">
        <w:rPr>
          <w:b/>
          <w:i/>
          <w:u w:val="single"/>
        </w:rPr>
        <w:t>.</w:t>
      </w:r>
      <w:r w:rsidR="00AB1705">
        <w:rPr>
          <w:b/>
          <w:i/>
          <w:u w:val="single"/>
        </w:rPr>
        <w:t>3</w:t>
      </w:r>
      <w:r w:rsidRPr="00895503">
        <w:rPr>
          <w:b/>
          <w:i/>
          <w:u w:val="single"/>
        </w:rPr>
        <w:t>.</w:t>
      </w:r>
      <w:r w:rsidRPr="00895503">
        <w:rPr>
          <w:i/>
          <w:u w:val="single"/>
        </w:rPr>
        <w:t xml:space="preserve"> Влияние </w:t>
      </w:r>
      <w:r w:rsidR="00895503" w:rsidRPr="00895503">
        <w:rPr>
          <w:i/>
          <w:u w:val="single"/>
        </w:rPr>
        <w:t>Б</w:t>
      </w:r>
      <w:r w:rsidRPr="00895503">
        <w:rPr>
          <w:i/>
          <w:u w:val="single"/>
        </w:rPr>
        <w:t>Д на работу УК в условиях разброса параметров БТ.</w:t>
      </w:r>
    </w:p>
    <w:p w:rsidR="00AE2D57" w:rsidRPr="00BF1DF2" w:rsidRDefault="00BF1DF2" w:rsidP="00623492">
      <w:pPr>
        <w:widowControl w:val="0"/>
        <w:outlineLvl w:val="0"/>
      </w:pPr>
      <w:r>
        <w:t>Задача</w:t>
      </w:r>
      <w:r w:rsidRPr="00BF1DF2">
        <w:t xml:space="preserve"> данно</w:t>
      </w:r>
      <w:r>
        <w:t>го</w:t>
      </w:r>
      <w:r w:rsidRPr="00BF1DF2">
        <w:t xml:space="preserve"> </w:t>
      </w:r>
      <w:proofErr w:type="spellStart"/>
      <w:r w:rsidRPr="00BF1DF2">
        <w:t>пп</w:t>
      </w:r>
      <w:proofErr w:type="spellEnd"/>
      <w:r>
        <w:t xml:space="preserve">.  – определить зависимость значения </w:t>
      </w:r>
      <w:r>
        <w:rPr>
          <w:lang w:val="en-US"/>
        </w:rPr>
        <w:t>K</w:t>
      </w:r>
      <w:r w:rsidRPr="00BF1DF2">
        <w:rPr>
          <w:vertAlign w:val="subscript"/>
          <w:lang w:val="en-US"/>
        </w:rPr>
        <w:t>U</w:t>
      </w:r>
      <w:r w:rsidRPr="00BF1DF2">
        <w:rPr>
          <w:vertAlign w:val="subscript"/>
        </w:rPr>
        <w:t>0</w:t>
      </w:r>
      <w:r w:rsidRPr="00BF1DF2">
        <w:t xml:space="preserve"> </w:t>
      </w:r>
      <w:r>
        <w:t>от</w:t>
      </w:r>
      <w:r w:rsidRPr="00BF1DF2">
        <w:t xml:space="preserve"> значени</w:t>
      </w:r>
      <w:r>
        <w:t>я</w:t>
      </w:r>
      <w:r w:rsidRPr="00BF1DF2">
        <w:t xml:space="preserve"> </w:t>
      </w:r>
      <w:r>
        <w:rPr>
          <w:lang w:val="en-US"/>
        </w:rPr>
        <w:t>h</w:t>
      </w:r>
      <w:r w:rsidRPr="00BF1DF2">
        <w:t>21</w:t>
      </w:r>
      <w:r>
        <w:rPr>
          <w:lang w:val="en-US"/>
        </w:rPr>
        <w:t>E</w:t>
      </w:r>
      <w:r>
        <w:t xml:space="preserve">. </w:t>
      </w:r>
    </w:p>
    <w:p w:rsidR="00AE2D57" w:rsidRPr="00AE2D57" w:rsidRDefault="00BF1DF2" w:rsidP="00623492">
      <w:pPr>
        <w:widowControl w:val="0"/>
        <w:outlineLvl w:val="0"/>
      </w:pPr>
      <w:r w:rsidRPr="00BF1DF2">
        <w:rPr>
          <w:b/>
          <w:i/>
        </w:rPr>
        <w:t>!!!</w:t>
      </w:r>
      <w:r>
        <w:t xml:space="preserve">  При идеальном БД эта зависимость должна вообще отсутствовать.</w:t>
      </w:r>
    </w:p>
    <w:p w:rsidR="0099276C" w:rsidRDefault="0099276C" w:rsidP="0099276C">
      <w:pPr>
        <w:widowControl w:val="0"/>
        <w:jc w:val="center"/>
        <w:outlineLvl w:val="0"/>
      </w:pPr>
      <w:r>
        <w:t>Таблица 1.</w:t>
      </w:r>
      <w:r w:rsidR="00BF1DF2">
        <w:t>3</w:t>
      </w:r>
      <w:r>
        <w:t xml:space="preserve">. Влияние БД на </w:t>
      </w:r>
      <w:r w:rsidR="008C5EBA" w:rsidRPr="008C5EBA">
        <w:t xml:space="preserve">значение </w:t>
      </w:r>
      <w:r w:rsidR="008C5EBA">
        <w:t>K</w:t>
      </w:r>
      <w:r w:rsidR="008C5EBA" w:rsidRPr="008C5EBA">
        <w:rPr>
          <w:vertAlign w:val="subscript"/>
        </w:rPr>
        <w:t>U0</w:t>
      </w:r>
      <w:r>
        <w:t xml:space="preserve"> при разбросе свойств БТ (</w:t>
      </w:r>
      <w:r>
        <w:rPr>
          <w:lang w:val="en-US"/>
        </w:rPr>
        <w:t>h</w:t>
      </w:r>
      <w:r w:rsidR="00BF1DF2">
        <w:t>21Е</w:t>
      </w:r>
      <w:r>
        <w:t xml:space="preserve">) </w:t>
      </w:r>
    </w:p>
    <w:tbl>
      <w:tblPr>
        <w:tblW w:w="5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501"/>
        <w:gridCol w:w="1629"/>
        <w:gridCol w:w="1629"/>
      </w:tblGrid>
      <w:tr w:rsidR="0099276C" w:rsidTr="006A10C2">
        <w:trPr>
          <w:trHeight w:val="170"/>
          <w:jc w:val="center"/>
        </w:trPr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C" w:rsidRDefault="0099276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h21E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C" w:rsidRDefault="0099276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>||R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MIN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C" w:rsidRDefault="0099276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>||R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hideMark/>
          </w:tcPr>
          <w:p w:rsidR="0099276C" w:rsidRDefault="0099276C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>||R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MAX</w:t>
            </w:r>
          </w:p>
        </w:tc>
      </w:tr>
      <w:tr w:rsidR="0099276C" w:rsidTr="006A10C2">
        <w:trPr>
          <w:trHeight w:val="107"/>
          <w:jc w:val="center"/>
        </w:trPr>
        <w:tc>
          <w:tcPr>
            <w:tcW w:w="1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76C" w:rsidRDefault="0099276C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>NOM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C" w:rsidRDefault="0099276C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6C" w:rsidRDefault="0099276C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99276C" w:rsidRDefault="0099276C">
            <w:pPr>
              <w:widowControl w:val="0"/>
              <w:ind w:firstLine="305"/>
              <w:jc w:val="center"/>
              <w:outlineLvl w:val="0"/>
            </w:pPr>
          </w:p>
        </w:tc>
      </w:tr>
      <w:tr w:rsidR="0099276C" w:rsidTr="006A10C2">
        <w:trPr>
          <w:trHeight w:val="107"/>
          <w:jc w:val="center"/>
        </w:trPr>
        <w:tc>
          <w:tcPr>
            <w:tcW w:w="11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9276C" w:rsidRDefault="008C5EBA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>NOM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276C" w:rsidRDefault="0099276C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276C" w:rsidRDefault="0099276C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99276C" w:rsidRDefault="0099276C">
            <w:pPr>
              <w:widowControl w:val="0"/>
              <w:ind w:firstLine="305"/>
              <w:jc w:val="center"/>
              <w:outlineLvl w:val="0"/>
            </w:pPr>
          </w:p>
        </w:tc>
      </w:tr>
    </w:tbl>
    <w:p w:rsidR="008C5EBA" w:rsidRDefault="008C5EBA" w:rsidP="0099276C">
      <w:pPr>
        <w:widowControl w:val="0"/>
        <w:outlineLvl w:val="0"/>
      </w:pPr>
      <w:r w:rsidRPr="008C5EBA">
        <w:t xml:space="preserve">В ячейки Таблицы 1.3 должны заноситься значения </w:t>
      </w:r>
      <w:r>
        <w:rPr>
          <w:lang w:val="en-US"/>
        </w:rPr>
        <w:t>K</w:t>
      </w:r>
      <w:r w:rsidRPr="002B0C75">
        <w:rPr>
          <w:vertAlign w:val="subscript"/>
          <w:lang w:val="en-US"/>
        </w:rPr>
        <w:t>U</w:t>
      </w:r>
      <w:r w:rsidRPr="002B0C75">
        <w:rPr>
          <w:vertAlign w:val="subscript"/>
        </w:rPr>
        <w:t>0</w:t>
      </w:r>
      <w:r w:rsidRPr="008C5EBA">
        <w:t xml:space="preserve"> </w:t>
      </w:r>
      <w:r w:rsidR="002B0C75">
        <w:t xml:space="preserve">= pV2/pV1 </w:t>
      </w:r>
      <w:r w:rsidRPr="008C5EBA">
        <w:t xml:space="preserve">при различных комбинациях значений </w:t>
      </w:r>
      <w:r>
        <w:rPr>
          <w:lang w:val="en-US"/>
        </w:rPr>
        <w:t>R</w:t>
      </w:r>
      <w:r w:rsidRPr="002B0C75">
        <w:rPr>
          <w:vertAlign w:val="subscript"/>
          <w:lang w:val="en-US"/>
        </w:rPr>
        <w:t>BD</w:t>
      </w:r>
      <w:r>
        <w:t xml:space="preserve"> и h21E.</w:t>
      </w:r>
      <w:r w:rsidR="002B0C75" w:rsidRPr="002B0C75">
        <w:t xml:space="preserve"> Для упрощения работы установить значение </w:t>
      </w:r>
      <w:r w:rsidR="002B0C75">
        <w:rPr>
          <w:lang w:val="en-US"/>
        </w:rPr>
        <w:t>R</w:t>
      </w:r>
      <w:r w:rsidR="002B0C75" w:rsidRPr="002B0C75">
        <w:rPr>
          <w:vertAlign w:val="subscript"/>
          <w:lang w:val="en-US"/>
        </w:rPr>
        <w:t>SS</w:t>
      </w:r>
      <w:r w:rsidR="002B0C75" w:rsidRPr="002B0C75">
        <w:t>=1</w:t>
      </w:r>
      <w:r w:rsidR="002B0C75">
        <w:rPr>
          <w:lang w:val="en-US"/>
        </w:rPr>
        <w:t>Ω</w:t>
      </w:r>
      <w:r w:rsidR="002B0C75" w:rsidRPr="002B0C75">
        <w:t xml:space="preserve"> или даже 0.1</w:t>
      </w:r>
      <w:r w:rsidR="002B0C75">
        <w:t>Ω.</w:t>
      </w:r>
    </w:p>
    <w:p w:rsidR="002B0C75" w:rsidRDefault="002B0C75" w:rsidP="0099276C">
      <w:pPr>
        <w:widowControl w:val="0"/>
        <w:outlineLvl w:val="0"/>
      </w:pPr>
      <w:r>
        <w:t>Включите схему,</w:t>
      </w:r>
      <w:r w:rsidRPr="002B0C75">
        <w:t xml:space="preserve"> </w:t>
      </w:r>
      <w:r>
        <w:t>посмотрите на показания pV1 и самостоятельно решите, какое значение можно сразу использовать в качестве</w:t>
      </w:r>
      <w:r w:rsidRPr="002B0C75">
        <w:t xml:space="preserve"> значения </w:t>
      </w:r>
      <w:r>
        <w:rPr>
          <w:lang w:val="en-US"/>
        </w:rPr>
        <w:t>K</w:t>
      </w:r>
      <w:r w:rsidRPr="002B0C75">
        <w:rPr>
          <w:vertAlign w:val="subscript"/>
          <w:lang w:val="en-US"/>
        </w:rPr>
        <w:t>U</w:t>
      </w:r>
      <w:r w:rsidRPr="002B0C75">
        <w:rPr>
          <w:vertAlign w:val="subscript"/>
        </w:rPr>
        <w:t>0</w:t>
      </w:r>
      <w:r w:rsidRPr="002B0C75">
        <w:t>.</w:t>
      </w:r>
    </w:p>
    <w:p w:rsidR="002B0C75" w:rsidRDefault="002B0C75" w:rsidP="002B0C75">
      <w:pPr>
        <w:widowControl w:val="0"/>
        <w:outlineLvl w:val="0"/>
      </w:pPr>
      <w:r w:rsidRPr="002B0C75">
        <w:t xml:space="preserve">В данном </w:t>
      </w:r>
      <w:proofErr w:type="spellStart"/>
      <w:r w:rsidRPr="002B0C75">
        <w:t>пп</w:t>
      </w:r>
      <w:proofErr w:type="spellEnd"/>
      <w:r w:rsidRPr="002B0C75">
        <w:t xml:space="preserve">. </w:t>
      </w:r>
      <w:r>
        <w:t>пределы изменения</w:t>
      </w:r>
      <w:r w:rsidRPr="002B0C75">
        <w:t xml:space="preserve"> </w:t>
      </w:r>
      <w:r>
        <w:t>сопротивлений: MIN=0.5</w:t>
      </w:r>
      <w:r>
        <w:sym w:font="Symbol" w:char="F0D7"/>
      </w:r>
      <w:r>
        <w:rPr>
          <w:lang w:val="en-US"/>
        </w:rPr>
        <w:t>NOM</w:t>
      </w:r>
      <w:r w:rsidRPr="008F3CF0">
        <w:t xml:space="preserve">, </w:t>
      </w:r>
      <w:r>
        <w:rPr>
          <w:lang w:val="en-US"/>
        </w:rPr>
        <w:t>MAX</w:t>
      </w:r>
      <w:r>
        <w:t>=2</w:t>
      </w:r>
      <w:r>
        <w:sym w:font="Symbol" w:char="F0D7"/>
      </w:r>
      <w:r>
        <w:rPr>
          <w:lang w:val="en-US"/>
        </w:rPr>
        <w:t>NOM</w:t>
      </w:r>
      <w:r w:rsidRPr="008F3CF0">
        <w:t>.</w:t>
      </w:r>
    </w:p>
    <w:p w:rsidR="002B0C75" w:rsidRPr="002B0C75" w:rsidRDefault="002B0C75" w:rsidP="002B0C75">
      <w:pPr>
        <w:widowControl w:val="0"/>
        <w:outlineLvl w:val="0"/>
      </w:pPr>
      <w:r w:rsidRPr="002B0C75">
        <w:t xml:space="preserve">Значения </w:t>
      </w:r>
      <w:r>
        <w:rPr>
          <w:lang w:val="en-US"/>
        </w:rPr>
        <w:t>R</w:t>
      </w:r>
      <w:r w:rsidRPr="002B0C75">
        <w:rPr>
          <w:vertAlign w:val="subscript"/>
          <w:lang w:val="en-US"/>
        </w:rPr>
        <w:t>B</w:t>
      </w:r>
      <w:r w:rsidRPr="002B0C75">
        <w:rPr>
          <w:vertAlign w:val="subscript"/>
        </w:rPr>
        <w:t>1</w:t>
      </w:r>
      <w:r w:rsidRPr="002B0C75">
        <w:t xml:space="preserve"> и </w:t>
      </w:r>
      <w:r>
        <w:rPr>
          <w:lang w:val="en-US"/>
        </w:rPr>
        <w:t>R</w:t>
      </w:r>
      <w:r w:rsidRPr="002B0C75">
        <w:rPr>
          <w:vertAlign w:val="subscript"/>
          <w:lang w:val="en-US"/>
        </w:rPr>
        <w:t>B</w:t>
      </w:r>
      <w:r w:rsidRPr="002B0C75">
        <w:rPr>
          <w:vertAlign w:val="subscript"/>
        </w:rPr>
        <w:t>2</w:t>
      </w:r>
      <w:r w:rsidRPr="002B0C75">
        <w:t xml:space="preserve"> каждый раз изменяются одновременно с сохранением их соотношения во всех </w:t>
      </w:r>
      <w:r>
        <w:t>включениях.</w:t>
      </w:r>
    </w:p>
    <w:p w:rsidR="00D62F5A" w:rsidRDefault="00D62F5A" w:rsidP="00623492">
      <w:pPr>
        <w:widowControl w:val="0"/>
        <w:outlineLvl w:val="0"/>
      </w:pPr>
      <w:r>
        <w:t>Порядок выполнения работы:</w:t>
      </w:r>
    </w:p>
    <w:p w:rsidR="001F4F23" w:rsidRDefault="00D62F5A" w:rsidP="00C7735A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провести</w:t>
      </w:r>
      <w:proofErr w:type="gramEnd"/>
      <w:r>
        <w:t xml:space="preserve"> </w:t>
      </w:r>
      <w:r w:rsidRPr="00BF1DF2">
        <w:rPr>
          <w:i/>
        </w:rPr>
        <w:t>шесть</w:t>
      </w:r>
      <w:r>
        <w:t xml:space="preserve"> включений с определением значения </w:t>
      </w:r>
      <w:r w:rsidRPr="00BF1DF2">
        <w:rPr>
          <w:lang w:val="en-US"/>
        </w:rPr>
        <w:t>K</w:t>
      </w:r>
      <w:r w:rsidRPr="00BF1DF2">
        <w:rPr>
          <w:vertAlign w:val="subscript"/>
          <w:lang w:val="en-US"/>
        </w:rPr>
        <w:t>U</w:t>
      </w:r>
      <w:r w:rsidRPr="00BF1DF2">
        <w:rPr>
          <w:vertAlign w:val="subscript"/>
        </w:rPr>
        <w:t>0</w:t>
      </w:r>
      <w:r w:rsidRPr="00D62F5A">
        <w:t>,</w:t>
      </w:r>
    </w:p>
    <w:p w:rsidR="00D62F5A" w:rsidRDefault="00D62F5A" w:rsidP="00D62F5A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 w:rsidRPr="00D62F5A">
        <w:t>последовательно</w:t>
      </w:r>
      <w:proofErr w:type="gramEnd"/>
      <w:r w:rsidRPr="00D62F5A">
        <w:t xml:space="preserve"> устанавливаются </w:t>
      </w:r>
      <w:r w:rsidRPr="00D62F5A">
        <w:rPr>
          <w:i/>
        </w:rPr>
        <w:t>три</w:t>
      </w:r>
      <w:r w:rsidRPr="00D62F5A">
        <w:t xml:space="preserve"> значения </w:t>
      </w:r>
      <w:r>
        <w:rPr>
          <w:lang w:val="en-US"/>
        </w:rPr>
        <w:t>RB</w:t>
      </w:r>
      <w:r w:rsidRPr="00D62F5A">
        <w:t>1&amp;</w:t>
      </w:r>
      <w:r>
        <w:rPr>
          <w:lang w:val="en-US"/>
        </w:rPr>
        <w:t>RB</w:t>
      </w:r>
      <w:r w:rsidRPr="00D62F5A">
        <w:t xml:space="preserve">2 – </w:t>
      </w:r>
      <w:r>
        <w:rPr>
          <w:lang w:val="en-US"/>
        </w:rPr>
        <w:t>MIN</w:t>
      </w:r>
      <w:r w:rsidRPr="00D62F5A">
        <w:t xml:space="preserve">, </w:t>
      </w:r>
      <w:r>
        <w:rPr>
          <w:lang w:val="en-US"/>
        </w:rPr>
        <w:t>NOM</w:t>
      </w:r>
      <w:r w:rsidRPr="00D62F5A">
        <w:t xml:space="preserve">, </w:t>
      </w:r>
      <w:r>
        <w:rPr>
          <w:lang w:val="en-US"/>
        </w:rPr>
        <w:t>MAX</w:t>
      </w:r>
      <w:r>
        <w:t>,</w:t>
      </w:r>
    </w:p>
    <w:p w:rsidR="00D62F5A" w:rsidRPr="00D62F5A" w:rsidRDefault="00D62F5A" w:rsidP="00D62F5A">
      <w:pPr>
        <w:pStyle w:val="a3"/>
        <w:widowControl w:val="0"/>
        <w:numPr>
          <w:ilvl w:val="0"/>
          <w:numId w:val="4"/>
        </w:numPr>
        <w:outlineLvl w:val="0"/>
      </w:pPr>
      <w:proofErr w:type="gramStart"/>
      <w:r>
        <w:t>для</w:t>
      </w:r>
      <w:proofErr w:type="gramEnd"/>
      <w:r>
        <w:t xml:space="preserve"> каждого значения – </w:t>
      </w:r>
      <w:r w:rsidRPr="00D62F5A">
        <w:rPr>
          <w:i/>
        </w:rPr>
        <w:t>два</w:t>
      </w:r>
      <w:r>
        <w:t xml:space="preserve"> включения: при </w:t>
      </w:r>
      <w:r>
        <w:rPr>
          <w:lang w:val="en-US"/>
        </w:rPr>
        <w:t>h</w:t>
      </w:r>
      <w:r w:rsidRPr="00D62F5A">
        <w:rPr>
          <w:vertAlign w:val="subscript"/>
        </w:rPr>
        <w:t>21</w:t>
      </w:r>
      <w:r w:rsidRPr="00D62F5A">
        <w:rPr>
          <w:vertAlign w:val="subscript"/>
          <w:lang w:val="en-US"/>
        </w:rPr>
        <w:t>E</w:t>
      </w:r>
      <w:r w:rsidRPr="00D62F5A">
        <w:t>=0.5</w:t>
      </w:r>
      <w:r>
        <w:sym w:font="Symbol" w:char="F0D7"/>
      </w:r>
      <w:r>
        <w:rPr>
          <w:lang w:val="en-US"/>
        </w:rPr>
        <w:t>NOM</w:t>
      </w:r>
      <w:r w:rsidRPr="00D62F5A">
        <w:t xml:space="preserve"> и </w:t>
      </w:r>
      <w:r>
        <w:rPr>
          <w:lang w:val="en-US"/>
        </w:rPr>
        <w:t>h</w:t>
      </w:r>
      <w:r w:rsidRPr="00D62F5A">
        <w:rPr>
          <w:vertAlign w:val="subscript"/>
        </w:rPr>
        <w:t>21</w:t>
      </w:r>
      <w:r w:rsidRPr="00D62F5A">
        <w:rPr>
          <w:vertAlign w:val="subscript"/>
          <w:lang w:val="en-US"/>
        </w:rPr>
        <w:t>E</w:t>
      </w:r>
      <w:r w:rsidRPr="00D62F5A">
        <w:t>=</w:t>
      </w:r>
      <w:r>
        <w:t>2</w:t>
      </w:r>
      <w:r>
        <w:sym w:font="Symbol" w:char="F0D7"/>
      </w:r>
      <w:r>
        <w:rPr>
          <w:lang w:val="en-US"/>
        </w:rPr>
        <w:t>NOM</w:t>
      </w:r>
      <w:r w:rsidRPr="00D62F5A">
        <w:t>.</w:t>
      </w:r>
    </w:p>
    <w:p w:rsidR="00D62F5A" w:rsidRDefault="00D62F5A" w:rsidP="00D62F5A">
      <w:pPr>
        <w:widowControl w:val="0"/>
        <w:outlineLvl w:val="0"/>
      </w:pPr>
      <w:r w:rsidRPr="00084126">
        <w:t>Самым г</w:t>
      </w:r>
      <w:r>
        <w:t>лавным в этом пункте являются вычисления и выводы в пп.4.</w:t>
      </w:r>
    </w:p>
    <w:p w:rsidR="00A841B2" w:rsidRPr="00C612E0" w:rsidRDefault="00A841B2">
      <w:pPr>
        <w:widowControl w:val="0"/>
        <w:outlineLvl w:val="0"/>
        <w:rPr>
          <w:i/>
          <w:u w:val="single"/>
        </w:rPr>
      </w:pPr>
      <w:r w:rsidRPr="00C612E0">
        <w:rPr>
          <w:b/>
          <w:i/>
          <w:u w:val="single"/>
        </w:rPr>
        <w:t>4</w:t>
      </w:r>
      <w:r w:rsidRPr="00C612E0">
        <w:rPr>
          <w:i/>
          <w:u w:val="single"/>
        </w:rPr>
        <w:t xml:space="preserve">. </w:t>
      </w:r>
      <w:r w:rsidR="00D66E5D" w:rsidRPr="00C612E0">
        <w:rPr>
          <w:i/>
          <w:u w:val="single"/>
        </w:rPr>
        <w:t>Общие выводы по результатам работы.</w:t>
      </w:r>
    </w:p>
    <w:p w:rsidR="00D66E5D" w:rsidRDefault="00D66E5D">
      <w:pPr>
        <w:widowControl w:val="0"/>
        <w:outlineLvl w:val="0"/>
      </w:pPr>
      <w:r w:rsidRPr="00312D5C">
        <w:rPr>
          <w:i/>
          <w:u w:val="single"/>
        </w:rPr>
        <w:t>По Таблице 1.</w:t>
      </w:r>
      <w:r w:rsidR="002B0C75">
        <w:rPr>
          <w:i/>
          <w:u w:val="single"/>
        </w:rPr>
        <w:t>1</w:t>
      </w:r>
      <w:r>
        <w:t xml:space="preserve">. </w:t>
      </w:r>
    </w:p>
    <w:p w:rsidR="00D66E5D" w:rsidRDefault="00806304">
      <w:pPr>
        <w:widowControl w:val="0"/>
        <w:outlineLvl w:val="0"/>
      </w:pPr>
      <w:r>
        <w:t>1</w:t>
      </w:r>
      <w:r w:rsidRPr="00806304">
        <w:t>)</w:t>
      </w:r>
      <w:r w:rsidR="009A4609">
        <w:t xml:space="preserve"> </w:t>
      </w:r>
      <w:r w:rsidR="00D66E5D">
        <w:t xml:space="preserve">Указать достоверность расчетных формул для отдельных показателей по критерию </w:t>
      </w:r>
      <w:r w:rsidR="00D66E5D">
        <w:sym w:font="Symbol" w:char="F064"/>
      </w:r>
      <w:r w:rsidR="00D66E5D">
        <w:t xml:space="preserve">%: </w:t>
      </w:r>
      <w:r w:rsidR="00C612E0">
        <w:t xml:space="preserve">≤ </w:t>
      </w:r>
      <w:r w:rsidR="00D66E5D">
        <w:t xml:space="preserve">10% - отличные, </w:t>
      </w:r>
      <w:r w:rsidR="00C612E0">
        <w:t xml:space="preserve">≤ </w:t>
      </w:r>
      <w:r w:rsidR="00D66E5D">
        <w:t>15% - хорошие</w:t>
      </w:r>
      <w:r w:rsidR="00C612E0">
        <w:t>, ≤ 20% - удовлетворительные.</w:t>
      </w:r>
    </w:p>
    <w:p w:rsidR="00C612E0" w:rsidRDefault="00806304">
      <w:pPr>
        <w:widowControl w:val="0"/>
        <w:outlineLvl w:val="0"/>
      </w:pPr>
      <w:r w:rsidRPr="00806304">
        <w:t xml:space="preserve">2) </w:t>
      </w:r>
      <w:r w:rsidR="00C612E0">
        <w:t>Показатель, которым можно руководствоваться, т.к. он определяет все остальные.</w:t>
      </w:r>
    </w:p>
    <w:p w:rsidR="00A0137D" w:rsidRPr="00A0137D" w:rsidRDefault="00A0137D">
      <w:pPr>
        <w:widowControl w:val="0"/>
        <w:outlineLvl w:val="0"/>
      </w:pPr>
      <w:r w:rsidRPr="00A0137D">
        <w:t>Значение относительной погрешности определяется по формуле</w:t>
      </w:r>
    </w:p>
    <w:p w:rsidR="00A0137D" w:rsidRPr="00A0137D" w:rsidRDefault="00A0137D" w:rsidP="00A0137D">
      <w:pPr>
        <w:widowControl w:val="0"/>
        <w:ind w:left="849" w:firstLine="1275"/>
        <w:jc w:val="center"/>
        <w:outlineLvl w:val="0"/>
      </w:pPr>
      <w:r w:rsidRPr="00B325CE">
        <w:rPr>
          <w:position w:val="-30"/>
        </w:rPr>
        <w:object w:dxaOrig="2200" w:dyaOrig="700">
          <v:shape id="_x0000_i1040" type="#_x0000_t75" style="width:110.55pt;height:35.5pt" o:ole="">
            <v:imagedata r:id="rId39" o:title=""/>
          </v:shape>
          <o:OLEObject Type="Embed" ProgID="Equation.DSMT4" ShapeID="_x0000_i1040" DrawAspect="Content" ObjectID="_1519736594" r:id="rId40"/>
        </w:object>
      </w:r>
      <w:r>
        <w:tab/>
      </w:r>
      <w:r>
        <w:tab/>
      </w:r>
      <w:r>
        <w:tab/>
        <w:t xml:space="preserve"> (1.16)</w:t>
      </w:r>
    </w:p>
    <w:p w:rsidR="00A0137D" w:rsidRPr="00A0137D" w:rsidRDefault="00A0137D">
      <w:pPr>
        <w:widowControl w:val="0"/>
        <w:outlineLvl w:val="0"/>
      </w:pPr>
      <w:r>
        <w:t>Для Таблицы 1.1: A</w:t>
      </w:r>
      <w:r w:rsidRPr="00A0137D">
        <w:rPr>
          <w:vertAlign w:val="subscript"/>
        </w:rPr>
        <w:t>Х</w:t>
      </w:r>
      <w:r>
        <w:t xml:space="preserve"> – расчетное значение, А</w:t>
      </w:r>
      <w:r w:rsidRPr="00A0137D">
        <w:rPr>
          <w:vertAlign w:val="subscript"/>
        </w:rPr>
        <w:t>0</w:t>
      </w:r>
      <w:r>
        <w:t xml:space="preserve"> – измеренное значение</w:t>
      </w:r>
    </w:p>
    <w:p w:rsidR="00C612E0" w:rsidRPr="002B0C75" w:rsidRDefault="00C612E0">
      <w:pPr>
        <w:widowControl w:val="0"/>
        <w:outlineLvl w:val="0"/>
        <w:rPr>
          <w:u w:val="single"/>
        </w:rPr>
      </w:pPr>
      <w:r w:rsidRPr="002B0C75">
        <w:rPr>
          <w:i/>
          <w:u w:val="single"/>
        </w:rPr>
        <w:t>По Та</w:t>
      </w:r>
      <w:r w:rsidR="00312D5C" w:rsidRPr="002B0C75">
        <w:rPr>
          <w:i/>
          <w:u w:val="single"/>
        </w:rPr>
        <w:t>б</w:t>
      </w:r>
      <w:r w:rsidRPr="002B0C75">
        <w:rPr>
          <w:i/>
          <w:u w:val="single"/>
        </w:rPr>
        <w:t>лице 1.</w:t>
      </w:r>
      <w:r w:rsidR="002B0C75" w:rsidRPr="002B0C75">
        <w:rPr>
          <w:i/>
          <w:u w:val="single"/>
        </w:rPr>
        <w:t>2</w:t>
      </w:r>
    </w:p>
    <w:p w:rsidR="00312D5C" w:rsidRDefault="00806304">
      <w:pPr>
        <w:widowControl w:val="0"/>
        <w:outlineLvl w:val="0"/>
      </w:pPr>
      <w:r w:rsidRPr="00806304">
        <w:t xml:space="preserve">1) </w:t>
      </w:r>
      <w:r w:rsidR="00312D5C">
        <w:t>Какие регулировки влияют только на входную/только на выходную цепь и, как следствие, вывод: какие показатели можно даже не измерять, зная, что они не изменятся.</w:t>
      </w:r>
    </w:p>
    <w:p w:rsidR="00C612E0" w:rsidRPr="00125FB9" w:rsidRDefault="00806304">
      <w:pPr>
        <w:widowControl w:val="0"/>
        <w:outlineLvl w:val="0"/>
      </w:pPr>
      <w:r w:rsidRPr="00806304">
        <w:t xml:space="preserve">2) </w:t>
      </w:r>
      <w:r w:rsidR="00312D5C">
        <w:t>Какие регулировки однозначно влияют на значение</w:t>
      </w:r>
      <w:r w:rsidR="0050350B">
        <w:t xml:space="preserve"> </w:t>
      </w:r>
      <w:r w:rsidR="002B0C75">
        <w:t>K</w:t>
      </w:r>
      <w:r w:rsidR="002B0C75" w:rsidRPr="002B0C75">
        <w:rPr>
          <w:vertAlign w:val="subscript"/>
        </w:rPr>
        <w:t>U</w:t>
      </w:r>
      <w:r w:rsidR="00125FB9">
        <w:t>, а какие оказывают два противоположных влияния</w:t>
      </w:r>
      <w:r w:rsidR="00125FB9" w:rsidRPr="00125FB9">
        <w:t>.</w:t>
      </w:r>
    </w:p>
    <w:p w:rsidR="00125FB9" w:rsidRDefault="00806304">
      <w:pPr>
        <w:widowControl w:val="0"/>
        <w:outlineLvl w:val="0"/>
      </w:pPr>
      <w:r w:rsidRPr="00806304">
        <w:t xml:space="preserve">3) </w:t>
      </w:r>
      <w:r w:rsidR="00125FB9" w:rsidRPr="00125FB9">
        <w:t xml:space="preserve">Почему </w:t>
      </w:r>
      <w:r w:rsidR="00125FB9">
        <w:t xml:space="preserve">значения </w:t>
      </w:r>
      <w:r w:rsidR="00125FB9">
        <w:rPr>
          <w:lang w:val="en-US"/>
        </w:rPr>
        <w:t>K</w:t>
      </w:r>
      <w:r w:rsidR="00125FB9" w:rsidRPr="00125FB9">
        <w:rPr>
          <w:vertAlign w:val="subscript"/>
          <w:lang w:val="en-US"/>
        </w:rPr>
        <w:t>U</w:t>
      </w:r>
      <w:r w:rsidR="00125FB9" w:rsidRPr="00125FB9">
        <w:rPr>
          <w:vertAlign w:val="subscript"/>
        </w:rPr>
        <w:t>0(</w:t>
      </w:r>
      <w:r w:rsidR="00125FB9" w:rsidRPr="00125FB9">
        <w:rPr>
          <w:vertAlign w:val="subscript"/>
          <w:lang w:val="en-US"/>
        </w:rPr>
        <w:t>XX</w:t>
      </w:r>
      <w:r w:rsidR="00A0137D" w:rsidRPr="00A0137D">
        <w:rPr>
          <w:vertAlign w:val="subscript"/>
        </w:rPr>
        <w:t>/</w:t>
      </w:r>
      <w:r w:rsidR="00A0137D">
        <w:rPr>
          <w:vertAlign w:val="subscript"/>
          <w:lang w:val="en-US"/>
        </w:rPr>
        <w:t>H</w:t>
      </w:r>
      <w:r w:rsidR="00125FB9" w:rsidRPr="00125FB9">
        <w:rPr>
          <w:vertAlign w:val="subscript"/>
        </w:rPr>
        <w:t>)</w:t>
      </w:r>
      <w:r w:rsidR="00125FB9" w:rsidRPr="00125FB9">
        <w:t xml:space="preserve"> и показания </w:t>
      </w:r>
      <w:proofErr w:type="spellStart"/>
      <w:r w:rsidR="00125FB9">
        <w:rPr>
          <w:lang w:val="en-US"/>
        </w:rPr>
        <w:t>pV</w:t>
      </w:r>
      <w:proofErr w:type="spellEnd"/>
      <w:r w:rsidR="00125FB9" w:rsidRPr="00125FB9">
        <w:t>2</w:t>
      </w:r>
      <w:r w:rsidR="00932D89">
        <w:t xml:space="preserve"> </w:t>
      </w:r>
      <w:r w:rsidR="00125FB9" w:rsidRPr="00125FB9">
        <w:t xml:space="preserve">изменяются не пропорционально, а в </w:t>
      </w:r>
      <w:r w:rsidR="00125FB9" w:rsidRPr="00125FB9">
        <w:lastRenderedPageBreak/>
        <w:t>ряде случаев могут име</w:t>
      </w:r>
      <w:r w:rsidR="00125FB9">
        <w:t>ть</w:t>
      </w:r>
      <w:r w:rsidR="00125FB9" w:rsidRPr="00125FB9">
        <w:t xml:space="preserve"> обратный знак.</w:t>
      </w:r>
    </w:p>
    <w:p w:rsidR="00125FB9" w:rsidRPr="00932D89" w:rsidRDefault="00806304">
      <w:pPr>
        <w:widowControl w:val="0"/>
        <w:outlineLvl w:val="0"/>
      </w:pPr>
      <w:r w:rsidRPr="00806304">
        <w:t xml:space="preserve">4) </w:t>
      </w:r>
      <w:r w:rsidR="00125FB9">
        <w:t xml:space="preserve">Почему значения </w:t>
      </w:r>
      <w:r w:rsidR="0050350B">
        <w:rPr>
          <w:lang w:val="en-US"/>
        </w:rPr>
        <w:t>I</w:t>
      </w:r>
      <w:r w:rsidR="0050350B" w:rsidRPr="0050350B">
        <w:rPr>
          <w:vertAlign w:val="subscript"/>
          <w:lang w:val="en-US"/>
        </w:rPr>
        <w:t>C</w:t>
      </w:r>
      <w:r w:rsidR="0050350B" w:rsidRPr="0050350B">
        <w:rPr>
          <w:vertAlign w:val="subscript"/>
        </w:rPr>
        <w:t>.</w:t>
      </w:r>
      <w:r w:rsidR="0050350B" w:rsidRPr="0050350B">
        <w:rPr>
          <w:vertAlign w:val="subscript"/>
          <w:lang w:val="en-US"/>
        </w:rPr>
        <w:t>OP</w:t>
      </w:r>
      <w:r w:rsidR="0050350B" w:rsidRPr="0050350B">
        <w:t xml:space="preserve"> и </w:t>
      </w:r>
      <w:r w:rsidR="0050350B">
        <w:rPr>
          <w:lang w:val="en-US"/>
        </w:rPr>
        <w:t>K</w:t>
      </w:r>
      <w:r w:rsidR="0050350B" w:rsidRPr="00125FB9">
        <w:rPr>
          <w:vertAlign w:val="subscript"/>
          <w:lang w:val="en-US"/>
        </w:rPr>
        <w:t>U</w:t>
      </w:r>
      <w:r w:rsidR="0050350B" w:rsidRPr="00125FB9">
        <w:rPr>
          <w:vertAlign w:val="subscript"/>
        </w:rPr>
        <w:t>0(</w:t>
      </w:r>
      <w:r w:rsidR="0050350B" w:rsidRPr="00125FB9">
        <w:rPr>
          <w:vertAlign w:val="subscript"/>
          <w:lang w:val="en-US"/>
        </w:rPr>
        <w:t>XX</w:t>
      </w:r>
      <w:r w:rsidR="00A0137D" w:rsidRPr="00A0137D">
        <w:rPr>
          <w:vertAlign w:val="subscript"/>
        </w:rPr>
        <w:t>/</w:t>
      </w:r>
      <w:r w:rsidR="00A0137D">
        <w:rPr>
          <w:vertAlign w:val="subscript"/>
          <w:lang w:val="en-US"/>
        </w:rPr>
        <w:t>H</w:t>
      </w:r>
      <w:r w:rsidR="0050350B">
        <w:rPr>
          <w:vertAlign w:val="subscript"/>
        </w:rPr>
        <w:t xml:space="preserve">) </w:t>
      </w:r>
      <w:r w:rsidR="00125FB9">
        <w:t xml:space="preserve">все-таки </w:t>
      </w:r>
      <w:r w:rsidR="00932D89">
        <w:t>завися</w:t>
      </w:r>
      <w:r w:rsidR="00125FB9">
        <w:t>т</w:t>
      </w:r>
      <w:r w:rsidR="00932D89">
        <w:t xml:space="preserve"> от</w:t>
      </w:r>
      <w:r w:rsidR="0050350B" w:rsidRPr="0050350B">
        <w:t xml:space="preserve"> </w:t>
      </w:r>
      <w:r w:rsidR="00932D89">
        <w:rPr>
          <w:lang w:val="en-US"/>
        </w:rPr>
        <w:t>h</w:t>
      </w:r>
      <w:r w:rsidR="002B0C75" w:rsidRPr="002B0C75">
        <w:t>21</w:t>
      </w:r>
      <w:r w:rsidR="002B0C75">
        <w:rPr>
          <w:lang w:val="en-US"/>
        </w:rPr>
        <w:t>E</w:t>
      </w:r>
      <w:r w:rsidR="00932D89" w:rsidRPr="00932D89">
        <w:t xml:space="preserve"> (в теории не должны</w:t>
      </w:r>
      <w:r w:rsidR="00932D89">
        <w:t>!</w:t>
      </w:r>
      <w:r w:rsidR="00932D89" w:rsidRPr="00932D89">
        <w:t>)</w:t>
      </w:r>
      <w:r w:rsidR="00932D89">
        <w:t xml:space="preserve">; при каких изменениях </w:t>
      </w:r>
      <w:r w:rsidR="00932D89">
        <w:rPr>
          <w:lang w:val="en-US"/>
        </w:rPr>
        <w:t>h</w:t>
      </w:r>
      <w:r w:rsidR="002B0C75" w:rsidRPr="002B0C75">
        <w:t>21</w:t>
      </w:r>
      <w:r w:rsidR="002B0C75">
        <w:rPr>
          <w:lang w:val="en-US"/>
        </w:rPr>
        <w:t>E</w:t>
      </w:r>
      <w:r w:rsidR="00932D89" w:rsidRPr="00932D89">
        <w:t xml:space="preserve"> эта зависимость усиливается/ослабляется.</w:t>
      </w:r>
    </w:p>
    <w:p w:rsidR="00C54CE0" w:rsidRPr="00A0137D" w:rsidRDefault="00932D89">
      <w:pPr>
        <w:widowControl w:val="0"/>
        <w:outlineLvl w:val="0"/>
        <w:rPr>
          <w:u w:val="single"/>
        </w:rPr>
      </w:pPr>
      <w:r w:rsidRPr="00A0137D">
        <w:rPr>
          <w:i/>
          <w:u w:val="single"/>
        </w:rPr>
        <w:t>По Таблице 1.</w:t>
      </w:r>
      <w:r w:rsidR="002B0C75" w:rsidRPr="00A0137D">
        <w:rPr>
          <w:i/>
          <w:u w:val="single"/>
        </w:rPr>
        <w:t>3</w:t>
      </w:r>
      <w:r w:rsidRPr="00A0137D">
        <w:rPr>
          <w:u w:val="single"/>
        </w:rPr>
        <w:t>.</w:t>
      </w:r>
    </w:p>
    <w:p w:rsidR="00932D89" w:rsidRDefault="00806304">
      <w:pPr>
        <w:widowControl w:val="0"/>
        <w:outlineLvl w:val="0"/>
      </w:pPr>
      <w:r w:rsidRPr="00806304">
        <w:t xml:space="preserve">1) </w:t>
      </w:r>
      <w:r w:rsidR="002D4783">
        <w:t xml:space="preserve">Из каких соображений для всех вариантов устанавливается </w:t>
      </w:r>
      <w:r w:rsidR="002D4783">
        <w:rPr>
          <w:lang w:val="en-US"/>
        </w:rPr>
        <w:t>E</w:t>
      </w:r>
      <w:r w:rsidR="002D4783" w:rsidRPr="00A4457B">
        <w:rPr>
          <w:vertAlign w:val="subscript"/>
          <w:lang w:val="en-US"/>
        </w:rPr>
        <w:t>SS</w:t>
      </w:r>
      <w:r w:rsidR="002D4783" w:rsidRPr="002D4783">
        <w:t>=1</w:t>
      </w:r>
      <w:r w:rsidR="002D4783">
        <w:t>мВ.</w:t>
      </w:r>
    </w:p>
    <w:p w:rsidR="002D4783" w:rsidRDefault="00806304">
      <w:pPr>
        <w:widowControl w:val="0"/>
        <w:outlineLvl w:val="0"/>
      </w:pPr>
      <w:r w:rsidRPr="00806304">
        <w:t xml:space="preserve">2) </w:t>
      </w:r>
      <w:r w:rsidR="00042F4D">
        <w:t>При каких изменениях R</w:t>
      </w:r>
      <w:r w:rsidR="00042F4D" w:rsidRPr="00042F4D">
        <w:rPr>
          <w:vertAlign w:val="subscript"/>
        </w:rPr>
        <w:t>B1</w:t>
      </w:r>
      <w:r w:rsidR="00042F4D">
        <w:t>&amp;R</w:t>
      </w:r>
      <w:r w:rsidR="00042F4D" w:rsidRPr="00042F4D">
        <w:rPr>
          <w:vertAlign w:val="subscript"/>
        </w:rPr>
        <w:t>B2</w:t>
      </w:r>
      <w:r w:rsidR="00042F4D" w:rsidRPr="00932D89">
        <w:t xml:space="preserve"> зависимость</w:t>
      </w:r>
      <w:r w:rsidR="00042F4D">
        <w:t xml:space="preserve"> от</w:t>
      </w:r>
      <w:r w:rsidR="00A4457B" w:rsidRPr="00A4457B">
        <w:t xml:space="preserve"> </w:t>
      </w:r>
      <w:r w:rsidR="00042F4D">
        <w:rPr>
          <w:lang w:val="en-US"/>
        </w:rPr>
        <w:t>h</w:t>
      </w:r>
      <w:r w:rsidR="00A0137D">
        <w:t>21Е</w:t>
      </w:r>
      <w:r w:rsidR="00042F4D" w:rsidRPr="00932D89">
        <w:t xml:space="preserve"> усиливается/ослабляется.</w:t>
      </w:r>
    </w:p>
    <w:p w:rsidR="00806304" w:rsidRDefault="00806304">
      <w:pPr>
        <w:widowControl w:val="0"/>
        <w:outlineLvl w:val="0"/>
      </w:pPr>
      <w:r w:rsidRPr="00806304">
        <w:t xml:space="preserve">3) </w:t>
      </w:r>
      <w:r w:rsidR="00042F4D" w:rsidRPr="003D0640">
        <w:t xml:space="preserve">Почему изменения </w:t>
      </w:r>
      <w:r w:rsidR="003D0640">
        <w:t>R</w:t>
      </w:r>
      <w:r w:rsidR="003D0640" w:rsidRPr="00042F4D">
        <w:rPr>
          <w:vertAlign w:val="subscript"/>
        </w:rPr>
        <w:t>B1</w:t>
      </w:r>
      <w:r w:rsidR="003D0640">
        <w:t>&amp;R</w:t>
      </w:r>
      <w:r w:rsidR="003D0640" w:rsidRPr="00042F4D">
        <w:rPr>
          <w:vertAlign w:val="subscript"/>
        </w:rPr>
        <w:t>B2</w:t>
      </w:r>
      <w:r w:rsidR="00A4457B" w:rsidRPr="00A4457B">
        <w:rPr>
          <w:vertAlign w:val="subscript"/>
        </w:rPr>
        <w:t xml:space="preserve"> </w:t>
      </w:r>
      <w:r w:rsidR="00042F4D" w:rsidRPr="003D0640">
        <w:t>неоднозначно действуют на</w:t>
      </w:r>
      <w:r w:rsidR="003D0640">
        <w:t xml:space="preserve"> показатели работы УК.</w:t>
      </w:r>
    </w:p>
    <w:p w:rsidR="00A0137D" w:rsidRDefault="00A0137D" w:rsidP="00806304">
      <w:r w:rsidRPr="00A0137D">
        <w:t>На основании</w:t>
      </w:r>
      <w:r>
        <w:t xml:space="preserve"> данных Таблицы 1.3 заполнить Таблицу 1.4 в ячейках которой должны быть значения относительных отклонений значения </w:t>
      </w:r>
      <w:r>
        <w:rPr>
          <w:lang w:val="en-US"/>
        </w:rPr>
        <w:t>K</w:t>
      </w:r>
      <w:r w:rsidRPr="006A10C2">
        <w:rPr>
          <w:vertAlign w:val="subscript"/>
          <w:lang w:val="en-US"/>
        </w:rPr>
        <w:t>U</w:t>
      </w:r>
      <w:r w:rsidRPr="006A10C2">
        <w:rPr>
          <w:vertAlign w:val="subscript"/>
        </w:rPr>
        <w:t>0</w:t>
      </w:r>
      <w:r w:rsidR="006A10C2">
        <w:t>.</w:t>
      </w:r>
    </w:p>
    <w:p w:rsidR="00A0137D" w:rsidRDefault="00A0137D" w:rsidP="00A0137D">
      <w:pPr>
        <w:widowControl w:val="0"/>
        <w:jc w:val="center"/>
        <w:outlineLvl w:val="0"/>
      </w:pPr>
      <w:r>
        <w:t>Таблица 1.</w:t>
      </w:r>
      <w:r w:rsidRPr="00A0137D">
        <w:t>4</w:t>
      </w:r>
      <w:r>
        <w:t xml:space="preserve">. </w:t>
      </w:r>
      <w:r w:rsidRPr="00A0137D">
        <w:t>Относительные отклонения</w:t>
      </w:r>
      <w:r w:rsidRPr="008C5EBA">
        <w:t xml:space="preserve"> </w:t>
      </w:r>
      <w:r>
        <w:t>K</w:t>
      </w:r>
      <w:r w:rsidRPr="008C5EBA">
        <w:rPr>
          <w:vertAlign w:val="subscript"/>
        </w:rPr>
        <w:t>U0</w:t>
      </w:r>
      <w:r>
        <w:t xml:space="preserve"> при разбросе свойств БТ (</w:t>
      </w:r>
      <w:r>
        <w:rPr>
          <w:lang w:val="en-US"/>
        </w:rPr>
        <w:t>h</w:t>
      </w:r>
      <w:r>
        <w:t xml:space="preserve">21Е) </w:t>
      </w:r>
    </w:p>
    <w:tbl>
      <w:tblPr>
        <w:tblW w:w="5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501"/>
        <w:gridCol w:w="1629"/>
        <w:gridCol w:w="1629"/>
      </w:tblGrid>
      <w:tr w:rsidR="00A0137D" w:rsidTr="002752FA">
        <w:trPr>
          <w:trHeight w:val="170"/>
          <w:jc w:val="center"/>
        </w:trPr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h21E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>||R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MIN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>||R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</w:rPr>
              <w:t>NO</w:t>
            </w:r>
            <w:r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  <w:hideMark/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R</w:t>
            </w:r>
            <w:r>
              <w:rPr>
                <w:sz w:val="20"/>
                <w:szCs w:val="20"/>
                <w:vertAlign w:val="subscript"/>
                <w:lang w:val="en-US"/>
              </w:rPr>
              <w:t>B1</w:t>
            </w:r>
            <w:r>
              <w:rPr>
                <w:sz w:val="20"/>
                <w:szCs w:val="20"/>
                <w:lang w:val="en-US"/>
              </w:rPr>
              <w:t>||R</w:t>
            </w:r>
            <w:r>
              <w:rPr>
                <w:sz w:val="20"/>
                <w:szCs w:val="20"/>
                <w:vertAlign w:val="subscript"/>
                <w:lang w:val="en-US"/>
              </w:rPr>
              <w:t>B2</w:t>
            </w:r>
            <w:r>
              <w:rPr>
                <w:sz w:val="20"/>
                <w:szCs w:val="20"/>
                <w:lang w:val="en-US"/>
              </w:rPr>
              <w:t xml:space="preserve"> - MAX</w:t>
            </w:r>
          </w:p>
        </w:tc>
      </w:tr>
      <w:tr w:rsidR="00A0137D" w:rsidTr="002752FA">
        <w:trPr>
          <w:trHeight w:val="107"/>
          <w:jc w:val="center"/>
        </w:trPr>
        <w:tc>
          <w:tcPr>
            <w:tcW w:w="112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>NOM</w:t>
            </w:r>
          </w:p>
        </w:tc>
        <w:tc>
          <w:tcPr>
            <w:tcW w:w="15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</w:pPr>
          </w:p>
        </w:tc>
      </w:tr>
      <w:tr w:rsidR="00A0137D" w:rsidTr="002752FA">
        <w:trPr>
          <w:trHeight w:val="107"/>
          <w:jc w:val="center"/>
        </w:trPr>
        <w:tc>
          <w:tcPr>
            <w:tcW w:w="11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rPr>
                <w:lang w:val="en-US"/>
              </w:rPr>
              <w:sym w:font="Symbol" w:char="F0D7"/>
            </w:r>
            <w:r>
              <w:rPr>
                <w:lang w:val="en-US"/>
              </w:rPr>
              <w:t>NOM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</w:pPr>
          </w:p>
        </w:tc>
      </w:tr>
      <w:tr w:rsidR="00A0137D" w:rsidTr="002752FA">
        <w:trPr>
          <w:trHeight w:val="107"/>
          <w:jc w:val="center"/>
        </w:trPr>
        <w:tc>
          <w:tcPr>
            <w:tcW w:w="112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>
              <w:rPr>
                <w:b/>
              </w:rPr>
              <w:t>*</w:t>
            </w:r>
            <w:r>
              <w:rPr>
                <w:b/>
                <w:lang w:val="en-US"/>
              </w:rPr>
              <w:t>|</w:t>
            </w:r>
            <w:r>
              <w:rPr>
                <w:b/>
                <w:lang w:val="en-US"/>
              </w:rPr>
              <w:sym w:font="Symbol" w:char="F064"/>
            </w:r>
            <w:r>
              <w:rPr>
                <w:b/>
                <w:lang w:val="en-US"/>
              </w:rPr>
              <w:t>|,%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riple" w:sz="4" w:space="0" w:color="auto"/>
            </w:tcBorders>
          </w:tcPr>
          <w:p w:rsidR="00A0137D" w:rsidRDefault="00A0137D" w:rsidP="002752FA">
            <w:pPr>
              <w:widowControl w:val="0"/>
              <w:ind w:firstLine="305"/>
              <w:jc w:val="center"/>
              <w:outlineLvl w:val="0"/>
            </w:pPr>
          </w:p>
        </w:tc>
      </w:tr>
    </w:tbl>
    <w:p w:rsidR="00A0137D" w:rsidRPr="00A0137D" w:rsidRDefault="00A0137D" w:rsidP="00806304">
      <w:r w:rsidRPr="006A10C2">
        <w:t>Расчет проводится по формуле (</w:t>
      </w:r>
      <w:r>
        <w:t>1.16</w:t>
      </w:r>
      <w:r w:rsidRPr="006A10C2">
        <w:t>)</w:t>
      </w:r>
      <w:r>
        <w:t xml:space="preserve">, </w:t>
      </w:r>
      <w:r w:rsidR="006A10C2">
        <w:t>АХ – из Таблицы 1.3, А0 – из Таблицы 1.1, кстати объяснить какое значение из Таблицы 1.1 и почему именно это</w:t>
      </w:r>
    </w:p>
    <w:p w:rsidR="00042F4D" w:rsidRDefault="002B02AC" w:rsidP="00806304">
      <w:r w:rsidRPr="002B02AC">
        <w:rPr>
          <w:b/>
          <w:i/>
        </w:rPr>
        <w:t>!!!</w:t>
      </w:r>
      <w:r w:rsidR="00A4457B" w:rsidRPr="00A4457B">
        <w:rPr>
          <w:b/>
          <w:i/>
        </w:rPr>
        <w:t xml:space="preserve"> </w:t>
      </w:r>
      <w:r w:rsidR="00806304">
        <w:t>В выводах</w:t>
      </w:r>
      <w:r w:rsidR="00A4457B" w:rsidRPr="00A4457B">
        <w:t xml:space="preserve"> </w:t>
      </w:r>
      <w:r w:rsidRPr="002B02AC">
        <w:rPr>
          <w:i/>
          <w:u w:val="single"/>
        </w:rPr>
        <w:t>по каждой Таблице</w:t>
      </w:r>
      <w:r w:rsidR="00806304">
        <w:t xml:space="preserve"> указывать </w:t>
      </w:r>
      <w:r w:rsidR="00806304" w:rsidRPr="002B02AC">
        <w:rPr>
          <w:i/>
          <w:u w:val="single"/>
        </w:rPr>
        <w:t xml:space="preserve">все </w:t>
      </w:r>
      <w:proofErr w:type="spellStart"/>
      <w:r w:rsidR="00806304" w:rsidRPr="002B02AC">
        <w:rPr>
          <w:i/>
          <w:u w:val="single"/>
        </w:rPr>
        <w:t>пп</w:t>
      </w:r>
      <w:proofErr w:type="spellEnd"/>
      <w:r w:rsidR="00806304" w:rsidRPr="002B02AC">
        <w:rPr>
          <w:i/>
          <w:u w:val="single"/>
        </w:rPr>
        <w:t>.</w:t>
      </w:r>
      <w:r w:rsidR="00A4457B" w:rsidRPr="00A4457B">
        <w:rPr>
          <w:i/>
          <w:u w:val="single"/>
        </w:rPr>
        <w:t xml:space="preserve"> </w:t>
      </w:r>
      <w:r w:rsidR="00806304" w:rsidRPr="002B02AC">
        <w:rPr>
          <w:i/>
          <w:u w:val="single"/>
        </w:rPr>
        <w:t>по №№</w:t>
      </w:r>
      <w:r w:rsidR="00806304">
        <w:t xml:space="preserve">. </w:t>
      </w:r>
      <w:r>
        <w:t>Нет ответа – НЕ ЗНАЮ.</w:t>
      </w:r>
    </w:p>
    <w:p w:rsidR="008C5EBA" w:rsidRDefault="008C5EBA" w:rsidP="00806304"/>
    <w:p w:rsidR="005664DC" w:rsidRDefault="005664DC" w:rsidP="005664DC">
      <w:pPr>
        <w:widowControl w:val="0"/>
        <w:jc w:val="center"/>
        <w:outlineLvl w:val="0"/>
        <w:rPr>
          <w:b/>
        </w:rPr>
      </w:pPr>
    </w:p>
    <w:p w:rsidR="005664DC" w:rsidRDefault="005664DC" w:rsidP="005664DC">
      <w:pPr>
        <w:widowControl w:val="0"/>
        <w:jc w:val="center"/>
        <w:outlineLvl w:val="0"/>
        <w:rPr>
          <w:b/>
        </w:rPr>
      </w:pPr>
    </w:p>
    <w:p w:rsidR="005664DC" w:rsidRPr="00705E2B" w:rsidRDefault="005664DC" w:rsidP="005664DC">
      <w:pPr>
        <w:widowControl w:val="0"/>
        <w:jc w:val="center"/>
        <w:outlineLvl w:val="0"/>
        <w:rPr>
          <w:b/>
        </w:rPr>
      </w:pPr>
      <w:r w:rsidRPr="00705E2B">
        <w:rPr>
          <w:b/>
        </w:rPr>
        <w:t>ПРИЛОЖЕНИЕ 1.</w:t>
      </w:r>
      <w:r>
        <w:rPr>
          <w:b/>
        </w:rPr>
        <w:t>1</w:t>
      </w:r>
      <w:r w:rsidRPr="00705E2B">
        <w:rPr>
          <w:b/>
        </w:rPr>
        <w:t>.</w:t>
      </w:r>
    </w:p>
    <w:tbl>
      <w:tblPr>
        <w:tblW w:w="9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5"/>
        <w:gridCol w:w="1029"/>
        <w:gridCol w:w="906"/>
        <w:gridCol w:w="869"/>
        <w:gridCol w:w="1018"/>
        <w:gridCol w:w="902"/>
        <w:gridCol w:w="1034"/>
        <w:gridCol w:w="1097"/>
        <w:gridCol w:w="945"/>
        <w:gridCol w:w="1067"/>
      </w:tblGrid>
      <w:tr w:rsidR="005664DC" w:rsidTr="00707F78">
        <w:trPr>
          <w:trHeight w:val="170"/>
          <w:jc w:val="center"/>
        </w:trPr>
        <w:tc>
          <w:tcPr>
            <w:tcW w:w="7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Вар.</w:t>
            </w:r>
          </w:p>
        </w:tc>
        <w:tc>
          <w:tcPr>
            <w:tcW w:w="10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1</w:t>
            </w:r>
          </w:p>
        </w:tc>
        <w:tc>
          <w:tcPr>
            <w:tcW w:w="906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2</w:t>
            </w:r>
          </w:p>
        </w:tc>
        <w:tc>
          <w:tcPr>
            <w:tcW w:w="869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3</w:t>
            </w:r>
          </w:p>
        </w:tc>
        <w:tc>
          <w:tcPr>
            <w:tcW w:w="1018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4</w:t>
            </w:r>
          </w:p>
        </w:tc>
        <w:tc>
          <w:tcPr>
            <w:tcW w:w="902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5</w:t>
            </w:r>
          </w:p>
        </w:tc>
        <w:tc>
          <w:tcPr>
            <w:tcW w:w="1034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6</w:t>
            </w: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7</w:t>
            </w:r>
          </w:p>
        </w:tc>
        <w:tc>
          <w:tcPr>
            <w:tcW w:w="945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8</w:t>
            </w:r>
          </w:p>
        </w:tc>
        <w:tc>
          <w:tcPr>
            <w:tcW w:w="106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9</w:t>
            </w:r>
          </w:p>
        </w:tc>
      </w:tr>
      <w:tr w:rsidR="005664DC" w:rsidTr="00707F78">
        <w:trPr>
          <w:trHeight w:val="170"/>
          <w:jc w:val="center"/>
        </w:trPr>
        <w:tc>
          <w:tcPr>
            <w:tcW w:w="725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</w:pPr>
            <w:r w:rsidRPr="00E76352">
              <w:t>БТ</w:t>
            </w: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</w:tcBorders>
          </w:tcPr>
          <w:p w:rsidR="005664DC" w:rsidRPr="00E74B84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KT373A</w:t>
            </w:r>
          </w:p>
        </w:tc>
        <w:tc>
          <w:tcPr>
            <w:tcW w:w="906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KT3102B</w:t>
            </w: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315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3102</w:t>
            </w:r>
            <w:r>
              <w:rPr>
                <w:sz w:val="22"/>
                <w:szCs w:val="22"/>
                <w:lang w:val="en-US"/>
              </w:rPr>
              <w:t>G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315</w:t>
            </w:r>
            <w:r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034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KT375B</w:t>
            </w:r>
          </w:p>
        </w:tc>
        <w:tc>
          <w:tcPr>
            <w:tcW w:w="1097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KT3102</w:t>
            </w:r>
            <w:r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KT373B</w:t>
            </w:r>
          </w:p>
        </w:tc>
        <w:tc>
          <w:tcPr>
            <w:tcW w:w="1067" w:type="dxa"/>
            <w:tcBorders>
              <w:top w:val="double" w:sz="4" w:space="0" w:color="auto"/>
              <w:right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KT3102</w:t>
            </w:r>
            <w:r>
              <w:rPr>
                <w:sz w:val="22"/>
                <w:szCs w:val="22"/>
                <w:lang w:val="en-US"/>
              </w:rPr>
              <w:t>A</w:t>
            </w:r>
          </w:p>
        </w:tc>
      </w:tr>
      <w:tr w:rsidR="005664DC" w:rsidTr="00707F78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 w:rsidRPr="00E76352">
              <w:rPr>
                <w:lang w:val="en-US"/>
              </w:rPr>
              <w:t>E</w:t>
            </w:r>
            <w:r w:rsidRPr="00E76352">
              <w:rPr>
                <w:vertAlign w:val="subscript"/>
                <w:lang w:val="en-US"/>
              </w:rPr>
              <w:t>C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06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869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  <w:tc>
          <w:tcPr>
            <w:tcW w:w="1018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02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1034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  <w:tc>
          <w:tcPr>
            <w:tcW w:w="1097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9</w:t>
            </w:r>
          </w:p>
        </w:tc>
        <w:tc>
          <w:tcPr>
            <w:tcW w:w="945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12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15</w:t>
            </w:r>
          </w:p>
        </w:tc>
      </w:tr>
      <w:tr w:rsidR="005664DC" w:rsidTr="00707F78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</w:pPr>
            <w:r>
              <w:t>I</w:t>
            </w:r>
            <w:r w:rsidRPr="00E76352">
              <w:rPr>
                <w:vertAlign w:val="subscript"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.OP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5664DC" w:rsidRPr="00E72A74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06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3.</w:t>
            </w:r>
            <w:r>
              <w:rPr>
                <w:lang w:val="en-US"/>
              </w:rPr>
              <w:t>3</w:t>
            </w:r>
          </w:p>
        </w:tc>
        <w:tc>
          <w:tcPr>
            <w:tcW w:w="869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3.</w:t>
            </w:r>
            <w:r>
              <w:rPr>
                <w:lang w:val="en-US"/>
              </w:rPr>
              <w:t>6</w:t>
            </w:r>
          </w:p>
        </w:tc>
        <w:tc>
          <w:tcPr>
            <w:tcW w:w="1018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1.8</w:t>
            </w:r>
          </w:p>
        </w:tc>
        <w:tc>
          <w:tcPr>
            <w:tcW w:w="902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2.4</w:t>
            </w:r>
          </w:p>
        </w:tc>
        <w:tc>
          <w:tcPr>
            <w:tcW w:w="1034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97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1.</w:t>
            </w:r>
            <w:r>
              <w:rPr>
                <w:lang w:val="en-US"/>
              </w:rPr>
              <w:t>2</w:t>
            </w:r>
          </w:p>
        </w:tc>
        <w:tc>
          <w:tcPr>
            <w:tcW w:w="945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Pr="00E76352">
              <w:rPr>
                <w:lang w:val="en-US"/>
              </w:rPr>
              <w:t>.0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2.4</w:t>
            </w:r>
          </w:p>
        </w:tc>
      </w:tr>
      <w:tr w:rsidR="005664DC" w:rsidTr="00707F78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5664DC" w:rsidRPr="00323ACD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SS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0.4</w:t>
            </w:r>
          </w:p>
        </w:tc>
        <w:tc>
          <w:tcPr>
            <w:tcW w:w="906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0.3</w:t>
            </w:r>
          </w:p>
        </w:tc>
        <w:tc>
          <w:tcPr>
            <w:tcW w:w="869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</w:t>
            </w:r>
          </w:p>
        </w:tc>
        <w:tc>
          <w:tcPr>
            <w:tcW w:w="1018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902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1034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  <w:tc>
          <w:tcPr>
            <w:tcW w:w="1097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0.55</w:t>
            </w:r>
          </w:p>
        </w:tc>
        <w:tc>
          <w:tcPr>
            <w:tcW w:w="945" w:type="dxa"/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0.75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0.45</w:t>
            </w:r>
          </w:p>
        </w:tc>
      </w:tr>
      <w:tr w:rsidR="005664DC" w:rsidTr="00707F78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6352">
              <w:rPr>
                <w:lang w:val="en-US"/>
              </w:rPr>
              <w:t>R</w:t>
            </w:r>
            <w:r w:rsidRPr="00E76352">
              <w:rPr>
                <w:vertAlign w:val="subscript"/>
                <w:lang w:val="en-US"/>
              </w:rPr>
              <w:t>H</w:t>
            </w:r>
          </w:p>
        </w:tc>
        <w:tc>
          <w:tcPr>
            <w:tcW w:w="1029" w:type="dxa"/>
            <w:tcBorders>
              <w:left w:val="double" w:sz="4" w:space="0" w:color="auto"/>
              <w:bottom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906" w:type="dxa"/>
            <w:tcBorders>
              <w:bottom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5.0</w:t>
            </w:r>
          </w:p>
        </w:tc>
        <w:tc>
          <w:tcPr>
            <w:tcW w:w="869" w:type="dxa"/>
            <w:tcBorders>
              <w:bottom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8.0</w:t>
            </w:r>
          </w:p>
        </w:tc>
        <w:tc>
          <w:tcPr>
            <w:tcW w:w="1018" w:type="dxa"/>
            <w:tcBorders>
              <w:bottom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902" w:type="dxa"/>
            <w:tcBorders>
              <w:bottom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34" w:type="dxa"/>
            <w:tcBorders>
              <w:bottom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1097" w:type="dxa"/>
            <w:tcBorders>
              <w:bottom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945" w:type="dxa"/>
            <w:tcBorders>
              <w:bottom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  <w:tc>
          <w:tcPr>
            <w:tcW w:w="1067" w:type="dxa"/>
            <w:tcBorders>
              <w:bottom w:val="triple" w:sz="4" w:space="0" w:color="auto"/>
              <w:right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</w:tr>
      <w:tr w:rsidR="005664DC" w:rsidTr="00707F78">
        <w:trPr>
          <w:trHeight w:val="107"/>
          <w:jc w:val="center"/>
        </w:trPr>
        <w:tc>
          <w:tcPr>
            <w:tcW w:w="72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proofErr w:type="spellStart"/>
            <w:r w:rsidRPr="008E4DC1">
              <w:rPr>
                <w:lang w:val="en-US"/>
              </w:rPr>
              <w:t>Вар</w:t>
            </w:r>
            <w:proofErr w:type="spellEnd"/>
            <w:r w:rsidRPr="008E4DC1">
              <w:rPr>
                <w:lang w:val="en-US"/>
              </w:rPr>
              <w:t>.</w:t>
            </w:r>
          </w:p>
        </w:tc>
        <w:tc>
          <w:tcPr>
            <w:tcW w:w="1029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10</w:t>
            </w:r>
          </w:p>
        </w:tc>
        <w:tc>
          <w:tcPr>
            <w:tcW w:w="906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11</w:t>
            </w:r>
          </w:p>
        </w:tc>
        <w:tc>
          <w:tcPr>
            <w:tcW w:w="869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12</w:t>
            </w:r>
          </w:p>
        </w:tc>
        <w:tc>
          <w:tcPr>
            <w:tcW w:w="1018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13</w:t>
            </w:r>
          </w:p>
        </w:tc>
        <w:tc>
          <w:tcPr>
            <w:tcW w:w="902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14</w:t>
            </w:r>
          </w:p>
        </w:tc>
        <w:tc>
          <w:tcPr>
            <w:tcW w:w="1034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15</w:t>
            </w:r>
          </w:p>
        </w:tc>
        <w:tc>
          <w:tcPr>
            <w:tcW w:w="1097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16</w:t>
            </w:r>
          </w:p>
        </w:tc>
        <w:tc>
          <w:tcPr>
            <w:tcW w:w="945" w:type="dxa"/>
            <w:tcBorders>
              <w:top w:val="triple" w:sz="4" w:space="0" w:color="auto"/>
              <w:bottom w:val="doub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17</w:t>
            </w:r>
          </w:p>
        </w:tc>
        <w:tc>
          <w:tcPr>
            <w:tcW w:w="1067" w:type="dxa"/>
            <w:tcBorders>
              <w:top w:val="triple" w:sz="4" w:space="0" w:color="auto"/>
              <w:bottom w:val="double" w:sz="4" w:space="0" w:color="auto"/>
              <w:right w:val="triple" w:sz="4" w:space="0" w:color="auto"/>
            </w:tcBorders>
          </w:tcPr>
          <w:p w:rsidR="005664DC" w:rsidRPr="008E4DC1" w:rsidRDefault="005664DC" w:rsidP="00707F78">
            <w:pPr>
              <w:widowControl w:val="0"/>
              <w:ind w:firstLine="305"/>
              <w:jc w:val="center"/>
              <w:outlineLvl w:val="0"/>
            </w:pPr>
            <w:r w:rsidRPr="008E4DC1">
              <w:t>18</w:t>
            </w:r>
          </w:p>
        </w:tc>
      </w:tr>
      <w:tr w:rsidR="005664DC" w:rsidTr="00707F78">
        <w:trPr>
          <w:trHeight w:val="107"/>
          <w:jc w:val="center"/>
        </w:trPr>
        <w:tc>
          <w:tcPr>
            <w:tcW w:w="725" w:type="dxa"/>
            <w:tcBorders>
              <w:top w:val="double" w:sz="4" w:space="0" w:color="auto"/>
              <w:left w:val="triple" w:sz="4" w:space="0" w:color="auto"/>
              <w:right w:val="double" w:sz="4" w:space="0" w:color="auto"/>
            </w:tcBorders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</w:pPr>
            <w:r w:rsidRPr="00683015">
              <w:t>БТ</w:t>
            </w:r>
          </w:p>
        </w:tc>
        <w:tc>
          <w:tcPr>
            <w:tcW w:w="1029" w:type="dxa"/>
            <w:tcBorders>
              <w:top w:val="double" w:sz="4" w:space="0" w:color="auto"/>
              <w:left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371</w:t>
            </w:r>
            <w:r w:rsidRPr="00E76352">
              <w:rPr>
                <w:sz w:val="22"/>
                <w:szCs w:val="22"/>
                <w:lang w:val="en-US"/>
              </w:rPr>
              <w:t>A</w:t>
            </w:r>
          </w:p>
        </w:tc>
        <w:tc>
          <w:tcPr>
            <w:tcW w:w="906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 w:rsidRPr="00E76352"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</w:rPr>
              <w:t>3102</w:t>
            </w:r>
            <w:r w:rsidRPr="00E76352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869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371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18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KT373V</w:t>
            </w:r>
          </w:p>
        </w:tc>
        <w:tc>
          <w:tcPr>
            <w:tcW w:w="902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KT375A</w:t>
            </w:r>
          </w:p>
        </w:tc>
        <w:tc>
          <w:tcPr>
            <w:tcW w:w="1034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3102</w:t>
            </w:r>
            <w:r>
              <w:rPr>
                <w:sz w:val="22"/>
                <w:szCs w:val="22"/>
                <w:lang w:val="en-US"/>
              </w:rPr>
              <w:t>D</w:t>
            </w:r>
          </w:p>
        </w:tc>
        <w:tc>
          <w:tcPr>
            <w:tcW w:w="1097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KT355A</w:t>
            </w:r>
          </w:p>
        </w:tc>
        <w:tc>
          <w:tcPr>
            <w:tcW w:w="945" w:type="dxa"/>
            <w:tcBorders>
              <w:top w:val="doub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368</w:t>
            </w:r>
            <w:r>
              <w:rPr>
                <w:sz w:val="22"/>
                <w:szCs w:val="22"/>
                <w:lang w:val="en-US"/>
              </w:rPr>
              <w:t>B</w:t>
            </w:r>
          </w:p>
        </w:tc>
        <w:tc>
          <w:tcPr>
            <w:tcW w:w="1067" w:type="dxa"/>
            <w:tcBorders>
              <w:top w:val="double" w:sz="4" w:space="0" w:color="auto"/>
              <w:right w:val="triple" w:sz="4" w:space="0" w:color="auto"/>
            </w:tcBorders>
          </w:tcPr>
          <w:p w:rsidR="005664DC" w:rsidRPr="00E76352" w:rsidRDefault="005664DC" w:rsidP="00707F78">
            <w:pPr>
              <w:widowControl w:val="0"/>
              <w:ind w:firstLine="305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KT</w:t>
            </w:r>
            <w:r w:rsidRPr="00E76352">
              <w:rPr>
                <w:sz w:val="22"/>
                <w:szCs w:val="22"/>
                <w:lang w:val="en-US"/>
              </w:rPr>
              <w:t>315</w:t>
            </w:r>
            <w:r>
              <w:rPr>
                <w:sz w:val="22"/>
                <w:szCs w:val="22"/>
                <w:lang w:val="en-US"/>
              </w:rPr>
              <w:t>Z</w:t>
            </w:r>
          </w:p>
        </w:tc>
      </w:tr>
      <w:tr w:rsidR="005664DC" w:rsidTr="00707F78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b/>
                <w:lang w:val="en-US"/>
              </w:rPr>
            </w:pPr>
            <w:r w:rsidRPr="00683015">
              <w:rPr>
                <w:lang w:val="en-US"/>
              </w:rPr>
              <w:t>E</w:t>
            </w:r>
            <w:r w:rsidRPr="00683015">
              <w:rPr>
                <w:vertAlign w:val="subscript"/>
                <w:lang w:val="en-US"/>
              </w:rPr>
              <w:t>C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9</w:t>
            </w:r>
          </w:p>
        </w:tc>
        <w:tc>
          <w:tcPr>
            <w:tcW w:w="906" w:type="dxa"/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12</w:t>
            </w:r>
          </w:p>
        </w:tc>
        <w:tc>
          <w:tcPr>
            <w:tcW w:w="869" w:type="dxa"/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15</w:t>
            </w:r>
          </w:p>
        </w:tc>
        <w:tc>
          <w:tcPr>
            <w:tcW w:w="1018" w:type="dxa"/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9</w:t>
            </w:r>
          </w:p>
        </w:tc>
        <w:tc>
          <w:tcPr>
            <w:tcW w:w="902" w:type="dxa"/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12</w:t>
            </w:r>
          </w:p>
        </w:tc>
        <w:tc>
          <w:tcPr>
            <w:tcW w:w="1034" w:type="dxa"/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15</w:t>
            </w:r>
          </w:p>
        </w:tc>
        <w:tc>
          <w:tcPr>
            <w:tcW w:w="1097" w:type="dxa"/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45" w:type="dxa"/>
          </w:tcPr>
          <w:p w:rsidR="005664DC" w:rsidRPr="00E72A74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5664DC" w:rsidRPr="00E72A74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</w:tr>
      <w:tr w:rsidR="005664DC" w:rsidTr="00707F78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</w:pPr>
            <w:r>
              <w:rPr>
                <w:lang w:val="en-US"/>
              </w:rPr>
              <w:t>I</w:t>
            </w:r>
            <w:r w:rsidRPr="00683015">
              <w:rPr>
                <w:vertAlign w:val="subscript"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.OP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  <w:tc>
          <w:tcPr>
            <w:tcW w:w="906" w:type="dxa"/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869" w:type="dxa"/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2.8</w:t>
            </w:r>
          </w:p>
        </w:tc>
        <w:tc>
          <w:tcPr>
            <w:tcW w:w="1018" w:type="dxa"/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902" w:type="dxa"/>
          </w:tcPr>
          <w:p w:rsidR="005664DC" w:rsidRPr="00E72A74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1.8</w:t>
            </w:r>
          </w:p>
        </w:tc>
        <w:tc>
          <w:tcPr>
            <w:tcW w:w="1034" w:type="dxa"/>
          </w:tcPr>
          <w:p w:rsidR="005664DC" w:rsidRPr="00E72A74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1097" w:type="dxa"/>
          </w:tcPr>
          <w:p w:rsidR="005664DC" w:rsidRPr="00E72A74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E72A74">
              <w:rPr>
                <w:lang w:val="en-US"/>
              </w:rPr>
              <w:t>3.0</w:t>
            </w:r>
          </w:p>
        </w:tc>
        <w:tc>
          <w:tcPr>
            <w:tcW w:w="945" w:type="dxa"/>
          </w:tcPr>
          <w:p w:rsidR="005664DC" w:rsidRPr="00E72A74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5664DC" w:rsidRPr="00E72A74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2.0</w:t>
            </w:r>
          </w:p>
        </w:tc>
      </w:tr>
      <w:tr w:rsidR="005664DC" w:rsidTr="00707F78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right w:val="double" w:sz="4" w:space="0" w:color="auto"/>
            </w:tcBorders>
          </w:tcPr>
          <w:p w:rsidR="005664DC" w:rsidRPr="00323ACD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SS</w:t>
            </w:r>
          </w:p>
        </w:tc>
        <w:tc>
          <w:tcPr>
            <w:tcW w:w="1029" w:type="dxa"/>
            <w:tcBorders>
              <w:left w:val="doub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06" w:type="dxa"/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0.8</w:t>
            </w:r>
          </w:p>
        </w:tc>
        <w:tc>
          <w:tcPr>
            <w:tcW w:w="869" w:type="dxa"/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0.35</w:t>
            </w:r>
          </w:p>
        </w:tc>
        <w:tc>
          <w:tcPr>
            <w:tcW w:w="1018" w:type="dxa"/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0.55</w:t>
            </w:r>
          </w:p>
        </w:tc>
        <w:tc>
          <w:tcPr>
            <w:tcW w:w="902" w:type="dxa"/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0.7</w:t>
            </w:r>
          </w:p>
        </w:tc>
        <w:tc>
          <w:tcPr>
            <w:tcW w:w="1034" w:type="dxa"/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097" w:type="dxa"/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0.33</w:t>
            </w:r>
          </w:p>
        </w:tc>
        <w:tc>
          <w:tcPr>
            <w:tcW w:w="945" w:type="dxa"/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0.9</w:t>
            </w:r>
          </w:p>
        </w:tc>
        <w:tc>
          <w:tcPr>
            <w:tcW w:w="1067" w:type="dxa"/>
            <w:tcBorders>
              <w:right w:val="trip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0.65</w:t>
            </w:r>
          </w:p>
        </w:tc>
      </w:tr>
      <w:tr w:rsidR="005664DC" w:rsidTr="00707F78">
        <w:trPr>
          <w:trHeight w:val="107"/>
          <w:jc w:val="center"/>
        </w:trPr>
        <w:tc>
          <w:tcPr>
            <w:tcW w:w="725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5664DC" w:rsidRPr="00683015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683015">
              <w:rPr>
                <w:lang w:val="en-US"/>
              </w:rPr>
              <w:t>R</w:t>
            </w:r>
            <w:r w:rsidRPr="00683015">
              <w:rPr>
                <w:vertAlign w:val="subscript"/>
                <w:lang w:val="en-US"/>
              </w:rPr>
              <w:t>H</w:t>
            </w:r>
          </w:p>
        </w:tc>
        <w:tc>
          <w:tcPr>
            <w:tcW w:w="1029" w:type="dxa"/>
            <w:tcBorders>
              <w:left w:val="double" w:sz="4" w:space="0" w:color="auto"/>
              <w:bottom w:val="trip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 w:rsidRPr="00B76528">
              <w:rPr>
                <w:lang w:val="en-US"/>
              </w:rPr>
              <w:t>5.0</w:t>
            </w:r>
          </w:p>
        </w:tc>
        <w:tc>
          <w:tcPr>
            <w:tcW w:w="906" w:type="dxa"/>
            <w:tcBorders>
              <w:bottom w:val="trip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7.0</w:t>
            </w:r>
          </w:p>
        </w:tc>
        <w:tc>
          <w:tcPr>
            <w:tcW w:w="869" w:type="dxa"/>
            <w:tcBorders>
              <w:bottom w:val="trip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18" w:type="dxa"/>
            <w:tcBorders>
              <w:bottom w:val="trip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3.0</w:t>
            </w:r>
          </w:p>
        </w:tc>
        <w:tc>
          <w:tcPr>
            <w:tcW w:w="902" w:type="dxa"/>
            <w:tcBorders>
              <w:bottom w:val="trip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  <w:tc>
          <w:tcPr>
            <w:tcW w:w="1034" w:type="dxa"/>
            <w:tcBorders>
              <w:bottom w:val="trip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4.0</w:t>
            </w:r>
          </w:p>
        </w:tc>
        <w:tc>
          <w:tcPr>
            <w:tcW w:w="1097" w:type="dxa"/>
            <w:tcBorders>
              <w:bottom w:val="trip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6.0</w:t>
            </w:r>
          </w:p>
        </w:tc>
        <w:tc>
          <w:tcPr>
            <w:tcW w:w="945" w:type="dxa"/>
            <w:tcBorders>
              <w:bottom w:val="trip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067" w:type="dxa"/>
            <w:tcBorders>
              <w:bottom w:val="triple" w:sz="4" w:space="0" w:color="auto"/>
              <w:right w:val="triple" w:sz="4" w:space="0" w:color="auto"/>
            </w:tcBorders>
          </w:tcPr>
          <w:p w:rsidR="005664DC" w:rsidRPr="00B76528" w:rsidRDefault="005664DC" w:rsidP="00707F78">
            <w:pPr>
              <w:widowControl w:val="0"/>
              <w:ind w:firstLine="305"/>
              <w:jc w:val="center"/>
              <w:outlineLvl w:val="0"/>
              <w:rPr>
                <w:lang w:val="en-US"/>
              </w:rPr>
            </w:pPr>
            <w:r>
              <w:rPr>
                <w:lang w:val="en-US"/>
              </w:rPr>
              <w:t>9.0</w:t>
            </w:r>
          </w:p>
        </w:tc>
      </w:tr>
    </w:tbl>
    <w:p w:rsidR="005664DC" w:rsidRPr="00622A38" w:rsidRDefault="005664DC" w:rsidP="005664DC">
      <w:pPr>
        <w:widowControl w:val="0"/>
        <w:outlineLvl w:val="0"/>
      </w:pPr>
      <w:r>
        <w:t xml:space="preserve"> Все </w:t>
      </w:r>
      <w:r>
        <w:rPr>
          <w:lang w:val="en-US"/>
        </w:rPr>
        <w:t>R</w:t>
      </w:r>
      <w:r w:rsidRPr="005051DE">
        <w:t xml:space="preserve"> – [</w:t>
      </w:r>
      <w:proofErr w:type="spellStart"/>
      <w:r>
        <w:t>к</w:t>
      </w:r>
      <w:r>
        <w:rPr>
          <w:rFonts w:ascii="Arial" w:hAnsi="Arial" w:cs="Arial"/>
        </w:rPr>
        <w:t>Ω</w:t>
      </w:r>
      <w:proofErr w:type="spellEnd"/>
      <w:r w:rsidRPr="005051DE">
        <w:t>],</w:t>
      </w:r>
      <w:r w:rsidRPr="00323ACD">
        <w:t xml:space="preserve"> </w:t>
      </w:r>
      <w:r>
        <w:rPr>
          <w:lang w:val="en-US"/>
        </w:rPr>
        <w:t>I</w:t>
      </w:r>
      <w:r w:rsidRPr="00323ACD">
        <w:rPr>
          <w:vertAlign w:val="subscript"/>
          <w:lang w:val="en-US"/>
        </w:rPr>
        <w:t>C</w:t>
      </w:r>
      <w:r w:rsidRPr="00323ACD">
        <w:rPr>
          <w:vertAlign w:val="subscript"/>
        </w:rPr>
        <w:t>.</w:t>
      </w:r>
      <w:r w:rsidRPr="00323ACD">
        <w:rPr>
          <w:vertAlign w:val="subscript"/>
          <w:lang w:val="en-US"/>
        </w:rPr>
        <w:t>OP</w:t>
      </w:r>
      <w:r w:rsidRPr="00323ACD">
        <w:t xml:space="preserve"> – [</w:t>
      </w:r>
      <w:r>
        <w:t>мА</w:t>
      </w:r>
      <w:r w:rsidRPr="00323ACD">
        <w:t>]</w:t>
      </w:r>
      <w:r w:rsidRPr="005051DE">
        <w:t xml:space="preserve"> </w:t>
      </w:r>
      <w:r>
        <w:t>БТ из библиотеки</w:t>
      </w:r>
      <w:r w:rsidRPr="00F30709">
        <w:t xml:space="preserve"> </w:t>
      </w:r>
      <w:proofErr w:type="gramStart"/>
      <w:r>
        <w:rPr>
          <w:lang w:val="en-US"/>
        </w:rPr>
        <w:t>Models</w:t>
      </w:r>
      <w:r w:rsidRPr="00F30709">
        <w:t xml:space="preserve"> </w:t>
      </w:r>
      <w:r w:rsidRPr="00F30709">
        <w:rPr>
          <w:lang w:val="en-US"/>
        </w:rPr>
        <w:sym w:font="Wingdings" w:char="F0E0"/>
      </w:r>
      <w:r>
        <w:t xml:space="preserve"> </w:t>
      </w:r>
      <w:proofErr w:type="spellStart"/>
      <w:r>
        <w:rPr>
          <w:lang w:val="en-US"/>
        </w:rPr>
        <w:t>npnrus</w:t>
      </w:r>
      <w:proofErr w:type="spellEnd"/>
      <w:proofErr w:type="gramEnd"/>
      <w:r>
        <w:t>.</w:t>
      </w:r>
    </w:p>
    <w:p w:rsidR="005664DC" w:rsidRDefault="005664DC" w:rsidP="005664DC">
      <w:pPr>
        <w:widowControl w:val="0"/>
        <w:jc w:val="center"/>
        <w:outlineLvl w:val="0"/>
        <w:rPr>
          <w:b/>
        </w:rPr>
      </w:pPr>
    </w:p>
    <w:p w:rsidR="005664DC" w:rsidRDefault="005664DC" w:rsidP="005664DC">
      <w:pPr>
        <w:widowControl w:val="0"/>
        <w:outlineLvl w:val="0"/>
      </w:pPr>
    </w:p>
    <w:p w:rsidR="005664DC" w:rsidRDefault="005664DC" w:rsidP="005664DC">
      <w:pPr>
        <w:widowControl w:val="0"/>
        <w:outlineLvl w:val="0"/>
      </w:pPr>
    </w:p>
    <w:p w:rsidR="005664DC" w:rsidRDefault="005664DC" w:rsidP="005664DC">
      <w:pPr>
        <w:widowControl w:val="0"/>
        <w:outlineLvl w:val="0"/>
      </w:pPr>
    </w:p>
    <w:p w:rsidR="005664DC" w:rsidRDefault="005664DC" w:rsidP="005664DC">
      <w:pPr>
        <w:widowControl w:val="0"/>
        <w:outlineLvl w:val="0"/>
      </w:pPr>
    </w:p>
    <w:p w:rsidR="005664DC" w:rsidRDefault="005664DC" w:rsidP="00806304"/>
    <w:sectPr w:rsidR="005664DC" w:rsidSect="00AD1C72">
      <w:footerReference w:type="default" r:id="rId41"/>
      <w:pgSz w:w="11906" w:h="16838"/>
      <w:pgMar w:top="1134" w:right="850" w:bottom="900" w:left="1701" w:header="708" w:footer="5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3010" w:rsidRDefault="00653010" w:rsidP="001A34DB">
      <w:r>
        <w:separator/>
      </w:r>
    </w:p>
  </w:endnote>
  <w:endnote w:type="continuationSeparator" w:id="0">
    <w:p w:rsidR="00653010" w:rsidRDefault="00653010" w:rsidP="001A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399595"/>
      <w:docPartObj>
        <w:docPartGallery w:val="Page Numbers (Bottom of Page)"/>
        <w:docPartUnique/>
      </w:docPartObj>
    </w:sdtPr>
    <w:sdtEndPr/>
    <w:sdtContent>
      <w:p w:rsidR="00EC4329" w:rsidRDefault="00EC4329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4D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3010" w:rsidRDefault="00653010" w:rsidP="001A34DB">
      <w:r>
        <w:separator/>
      </w:r>
    </w:p>
  </w:footnote>
  <w:footnote w:type="continuationSeparator" w:id="0">
    <w:p w:rsidR="00653010" w:rsidRDefault="00653010" w:rsidP="001A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374A"/>
    <w:multiLevelType w:val="hybridMultilevel"/>
    <w:tmpl w:val="A5C4F8D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00131"/>
    <w:multiLevelType w:val="hybridMultilevel"/>
    <w:tmpl w:val="BE2AD682"/>
    <w:lvl w:ilvl="0" w:tplc="33DE2080">
      <w:start w:val="1"/>
      <w:numFmt w:val="bullet"/>
      <w:lvlText w:val=""/>
      <w:lvlJc w:val="left"/>
      <w:pPr>
        <w:ind w:left="6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">
    <w:nsid w:val="09FA65A8"/>
    <w:multiLevelType w:val="hybridMultilevel"/>
    <w:tmpl w:val="6F28F3B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F1FDF"/>
    <w:multiLevelType w:val="hybridMultilevel"/>
    <w:tmpl w:val="E230048E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E765E39"/>
    <w:multiLevelType w:val="hybridMultilevel"/>
    <w:tmpl w:val="0D0E301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EE7E46"/>
    <w:multiLevelType w:val="hybridMultilevel"/>
    <w:tmpl w:val="4A6C90A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660DF"/>
    <w:multiLevelType w:val="hybridMultilevel"/>
    <w:tmpl w:val="0EEA79D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C0A4B"/>
    <w:multiLevelType w:val="hybridMultilevel"/>
    <w:tmpl w:val="23DC2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100CCF"/>
    <w:multiLevelType w:val="hybridMultilevel"/>
    <w:tmpl w:val="03DEB74A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96FEE"/>
    <w:multiLevelType w:val="hybridMultilevel"/>
    <w:tmpl w:val="B7EED16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D7553E"/>
    <w:multiLevelType w:val="hybridMultilevel"/>
    <w:tmpl w:val="E8D6F31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B4A03"/>
    <w:multiLevelType w:val="hybridMultilevel"/>
    <w:tmpl w:val="EE26CC9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8179C"/>
    <w:multiLevelType w:val="hybridMultilevel"/>
    <w:tmpl w:val="CB5C10D8"/>
    <w:lvl w:ilvl="0" w:tplc="33DE2080">
      <w:start w:val="1"/>
      <w:numFmt w:val="bullet"/>
      <w:lvlText w:val=""/>
      <w:lvlJc w:val="left"/>
      <w:pPr>
        <w:ind w:left="108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534459"/>
    <w:multiLevelType w:val="hybridMultilevel"/>
    <w:tmpl w:val="B2FC11DE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F54BE8"/>
    <w:multiLevelType w:val="hybridMultilevel"/>
    <w:tmpl w:val="97AC186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A0684"/>
    <w:multiLevelType w:val="hybridMultilevel"/>
    <w:tmpl w:val="677456B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10107"/>
    <w:multiLevelType w:val="hybridMultilevel"/>
    <w:tmpl w:val="35DC81D0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D4739"/>
    <w:multiLevelType w:val="hybridMultilevel"/>
    <w:tmpl w:val="97565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DD6D36"/>
    <w:multiLevelType w:val="hybridMultilevel"/>
    <w:tmpl w:val="1DA231C2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04C28"/>
    <w:multiLevelType w:val="hybridMultilevel"/>
    <w:tmpl w:val="DF02CE3C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97986"/>
    <w:multiLevelType w:val="hybridMultilevel"/>
    <w:tmpl w:val="D46E3904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611B1A"/>
    <w:multiLevelType w:val="hybridMultilevel"/>
    <w:tmpl w:val="EF1A7D7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3056FF"/>
    <w:multiLevelType w:val="hybridMultilevel"/>
    <w:tmpl w:val="9B709608"/>
    <w:lvl w:ilvl="0" w:tplc="33DE2080">
      <w:start w:val="1"/>
      <w:numFmt w:val="bullet"/>
      <w:lvlText w:val=""/>
      <w:lvlJc w:val="left"/>
      <w:pPr>
        <w:ind w:left="720" w:hanging="360"/>
      </w:pPr>
      <w:rPr>
        <w:rFonts w:ascii="Wingdings" w:hAnsi="Wingdings" w:hint="default"/>
        <w:color w:val="0000FF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"/>
  </w:num>
  <w:num w:numId="3">
    <w:abstractNumId w:val="20"/>
  </w:num>
  <w:num w:numId="4">
    <w:abstractNumId w:val="8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11"/>
  </w:num>
  <w:num w:numId="13">
    <w:abstractNumId w:val="7"/>
  </w:num>
  <w:num w:numId="14">
    <w:abstractNumId w:val="18"/>
  </w:num>
  <w:num w:numId="15">
    <w:abstractNumId w:val="9"/>
  </w:num>
  <w:num w:numId="16">
    <w:abstractNumId w:val="5"/>
  </w:num>
  <w:num w:numId="17">
    <w:abstractNumId w:val="14"/>
  </w:num>
  <w:num w:numId="18">
    <w:abstractNumId w:val="21"/>
  </w:num>
  <w:num w:numId="19">
    <w:abstractNumId w:val="16"/>
  </w:num>
  <w:num w:numId="20">
    <w:abstractNumId w:val="19"/>
  </w:num>
  <w:num w:numId="21">
    <w:abstractNumId w:val="15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7F"/>
    <w:rsid w:val="00012416"/>
    <w:rsid w:val="000154A5"/>
    <w:rsid w:val="00041911"/>
    <w:rsid w:val="00042E8E"/>
    <w:rsid w:val="00042F4D"/>
    <w:rsid w:val="00043BA0"/>
    <w:rsid w:val="000531A1"/>
    <w:rsid w:val="00055557"/>
    <w:rsid w:val="00070976"/>
    <w:rsid w:val="00071970"/>
    <w:rsid w:val="00071BB4"/>
    <w:rsid w:val="000818EC"/>
    <w:rsid w:val="00084126"/>
    <w:rsid w:val="000A10CA"/>
    <w:rsid w:val="000B17C6"/>
    <w:rsid w:val="000B723B"/>
    <w:rsid w:val="000D0E79"/>
    <w:rsid w:val="000D7248"/>
    <w:rsid w:val="000E72B6"/>
    <w:rsid w:val="000F28FB"/>
    <w:rsid w:val="00102D89"/>
    <w:rsid w:val="00114E5E"/>
    <w:rsid w:val="00115209"/>
    <w:rsid w:val="00116B76"/>
    <w:rsid w:val="00120021"/>
    <w:rsid w:val="00121C0D"/>
    <w:rsid w:val="0012547E"/>
    <w:rsid w:val="00125819"/>
    <w:rsid w:val="00125BA6"/>
    <w:rsid w:val="00125FB9"/>
    <w:rsid w:val="00135564"/>
    <w:rsid w:val="001568E0"/>
    <w:rsid w:val="00170831"/>
    <w:rsid w:val="0018022C"/>
    <w:rsid w:val="001968AB"/>
    <w:rsid w:val="001A34DB"/>
    <w:rsid w:val="001A684A"/>
    <w:rsid w:val="001A7951"/>
    <w:rsid w:val="001B1747"/>
    <w:rsid w:val="001B22D1"/>
    <w:rsid w:val="001B46EE"/>
    <w:rsid w:val="001B552B"/>
    <w:rsid w:val="001B7170"/>
    <w:rsid w:val="001E4B75"/>
    <w:rsid w:val="001F4F23"/>
    <w:rsid w:val="001F6F71"/>
    <w:rsid w:val="001F753F"/>
    <w:rsid w:val="00201031"/>
    <w:rsid w:val="00210834"/>
    <w:rsid w:val="002272CA"/>
    <w:rsid w:val="00234EC0"/>
    <w:rsid w:val="00237B0C"/>
    <w:rsid w:val="002415FC"/>
    <w:rsid w:val="00242A17"/>
    <w:rsid w:val="00242A4A"/>
    <w:rsid w:val="002470BE"/>
    <w:rsid w:val="0026076F"/>
    <w:rsid w:val="00261950"/>
    <w:rsid w:val="00264D4B"/>
    <w:rsid w:val="0026500D"/>
    <w:rsid w:val="00266809"/>
    <w:rsid w:val="00274DE1"/>
    <w:rsid w:val="00290CBD"/>
    <w:rsid w:val="002918E5"/>
    <w:rsid w:val="00291BFF"/>
    <w:rsid w:val="00295A1D"/>
    <w:rsid w:val="002B02AC"/>
    <w:rsid w:val="002B0C75"/>
    <w:rsid w:val="002B70B5"/>
    <w:rsid w:val="002B7329"/>
    <w:rsid w:val="002C4D55"/>
    <w:rsid w:val="002C605C"/>
    <w:rsid w:val="002D14F9"/>
    <w:rsid w:val="002D4783"/>
    <w:rsid w:val="002D4C12"/>
    <w:rsid w:val="002E3383"/>
    <w:rsid w:val="002E3899"/>
    <w:rsid w:val="0030004C"/>
    <w:rsid w:val="00306BD5"/>
    <w:rsid w:val="00312D5C"/>
    <w:rsid w:val="00313A5E"/>
    <w:rsid w:val="00320A5F"/>
    <w:rsid w:val="00322F4D"/>
    <w:rsid w:val="00326158"/>
    <w:rsid w:val="003338BF"/>
    <w:rsid w:val="0034245C"/>
    <w:rsid w:val="00344C9D"/>
    <w:rsid w:val="003550E4"/>
    <w:rsid w:val="003750D8"/>
    <w:rsid w:val="00376DD0"/>
    <w:rsid w:val="00386F68"/>
    <w:rsid w:val="00394697"/>
    <w:rsid w:val="003A77AA"/>
    <w:rsid w:val="003B33EF"/>
    <w:rsid w:val="003C4DC0"/>
    <w:rsid w:val="003C5826"/>
    <w:rsid w:val="003D0640"/>
    <w:rsid w:val="003D27E4"/>
    <w:rsid w:val="003E13AA"/>
    <w:rsid w:val="003E1E39"/>
    <w:rsid w:val="003E782B"/>
    <w:rsid w:val="004103A5"/>
    <w:rsid w:val="004150BF"/>
    <w:rsid w:val="00442ACF"/>
    <w:rsid w:val="00447907"/>
    <w:rsid w:val="00454411"/>
    <w:rsid w:val="0045533E"/>
    <w:rsid w:val="004559EE"/>
    <w:rsid w:val="0046667C"/>
    <w:rsid w:val="00475708"/>
    <w:rsid w:val="0048764A"/>
    <w:rsid w:val="004918DF"/>
    <w:rsid w:val="0049420B"/>
    <w:rsid w:val="004A38F5"/>
    <w:rsid w:val="004A44EC"/>
    <w:rsid w:val="004A79FB"/>
    <w:rsid w:val="004D15FB"/>
    <w:rsid w:val="004D1E46"/>
    <w:rsid w:val="004D422C"/>
    <w:rsid w:val="004D71D6"/>
    <w:rsid w:val="004E775A"/>
    <w:rsid w:val="004F14B8"/>
    <w:rsid w:val="004F5D7D"/>
    <w:rsid w:val="0050350B"/>
    <w:rsid w:val="005051DE"/>
    <w:rsid w:val="00522B57"/>
    <w:rsid w:val="00534C44"/>
    <w:rsid w:val="00552615"/>
    <w:rsid w:val="00553F30"/>
    <w:rsid w:val="005664DC"/>
    <w:rsid w:val="005676AE"/>
    <w:rsid w:val="00572A03"/>
    <w:rsid w:val="005806B8"/>
    <w:rsid w:val="00582866"/>
    <w:rsid w:val="00590C8A"/>
    <w:rsid w:val="005A1F7C"/>
    <w:rsid w:val="005A3F10"/>
    <w:rsid w:val="005A65E5"/>
    <w:rsid w:val="005A7659"/>
    <w:rsid w:val="005B78CF"/>
    <w:rsid w:val="005D2BBA"/>
    <w:rsid w:val="005D4C93"/>
    <w:rsid w:val="005D5CDC"/>
    <w:rsid w:val="00601740"/>
    <w:rsid w:val="00623492"/>
    <w:rsid w:val="00645700"/>
    <w:rsid w:val="006509FA"/>
    <w:rsid w:val="00650D8D"/>
    <w:rsid w:val="00653010"/>
    <w:rsid w:val="0065648E"/>
    <w:rsid w:val="006704B3"/>
    <w:rsid w:val="00674147"/>
    <w:rsid w:val="00683E1F"/>
    <w:rsid w:val="00686056"/>
    <w:rsid w:val="0069303F"/>
    <w:rsid w:val="006941A8"/>
    <w:rsid w:val="006A10C2"/>
    <w:rsid w:val="006A38AB"/>
    <w:rsid w:val="006A6846"/>
    <w:rsid w:val="006A7631"/>
    <w:rsid w:val="006B0286"/>
    <w:rsid w:val="006B18C5"/>
    <w:rsid w:val="006B35BC"/>
    <w:rsid w:val="006B3DE6"/>
    <w:rsid w:val="006B7534"/>
    <w:rsid w:val="006D3DE8"/>
    <w:rsid w:val="006D72CD"/>
    <w:rsid w:val="006F14DF"/>
    <w:rsid w:val="006F4CB2"/>
    <w:rsid w:val="0070181E"/>
    <w:rsid w:val="00705E2B"/>
    <w:rsid w:val="00711812"/>
    <w:rsid w:val="0073203B"/>
    <w:rsid w:val="007358B1"/>
    <w:rsid w:val="007359AB"/>
    <w:rsid w:val="007406BE"/>
    <w:rsid w:val="007434C0"/>
    <w:rsid w:val="007445EB"/>
    <w:rsid w:val="00750A7F"/>
    <w:rsid w:val="00752F5A"/>
    <w:rsid w:val="00760842"/>
    <w:rsid w:val="00764C98"/>
    <w:rsid w:val="00765A61"/>
    <w:rsid w:val="007714D3"/>
    <w:rsid w:val="00791E61"/>
    <w:rsid w:val="00794CEA"/>
    <w:rsid w:val="00796721"/>
    <w:rsid w:val="00796CDF"/>
    <w:rsid w:val="007A0465"/>
    <w:rsid w:val="007A1348"/>
    <w:rsid w:val="007A19C6"/>
    <w:rsid w:val="007A679F"/>
    <w:rsid w:val="007C6397"/>
    <w:rsid w:val="007C6C41"/>
    <w:rsid w:val="007E4A37"/>
    <w:rsid w:val="007F4B99"/>
    <w:rsid w:val="00806304"/>
    <w:rsid w:val="00824583"/>
    <w:rsid w:val="00832DEE"/>
    <w:rsid w:val="0083346C"/>
    <w:rsid w:val="00834C03"/>
    <w:rsid w:val="0083773F"/>
    <w:rsid w:val="008555E3"/>
    <w:rsid w:val="008601BA"/>
    <w:rsid w:val="00887126"/>
    <w:rsid w:val="00887BF2"/>
    <w:rsid w:val="00892151"/>
    <w:rsid w:val="00894EA8"/>
    <w:rsid w:val="00895503"/>
    <w:rsid w:val="008A7CE3"/>
    <w:rsid w:val="008B0FBE"/>
    <w:rsid w:val="008B2677"/>
    <w:rsid w:val="008B5D78"/>
    <w:rsid w:val="008B7380"/>
    <w:rsid w:val="008C1140"/>
    <w:rsid w:val="008C5EBA"/>
    <w:rsid w:val="008D2AE4"/>
    <w:rsid w:val="008E3218"/>
    <w:rsid w:val="008E443C"/>
    <w:rsid w:val="008E5C12"/>
    <w:rsid w:val="008E6D06"/>
    <w:rsid w:val="008F1264"/>
    <w:rsid w:val="008F3CF0"/>
    <w:rsid w:val="008F4809"/>
    <w:rsid w:val="009072F0"/>
    <w:rsid w:val="00930581"/>
    <w:rsid w:val="00932D89"/>
    <w:rsid w:val="00934554"/>
    <w:rsid w:val="00935B7B"/>
    <w:rsid w:val="009410A4"/>
    <w:rsid w:val="0094464C"/>
    <w:rsid w:val="00952992"/>
    <w:rsid w:val="00952A4F"/>
    <w:rsid w:val="00953115"/>
    <w:rsid w:val="00954BBC"/>
    <w:rsid w:val="00970231"/>
    <w:rsid w:val="009740AF"/>
    <w:rsid w:val="0097715A"/>
    <w:rsid w:val="00984A8E"/>
    <w:rsid w:val="00990915"/>
    <w:rsid w:val="009909EC"/>
    <w:rsid w:val="00990E23"/>
    <w:rsid w:val="0099185B"/>
    <w:rsid w:val="0099276C"/>
    <w:rsid w:val="00996817"/>
    <w:rsid w:val="009A2D30"/>
    <w:rsid w:val="009A4609"/>
    <w:rsid w:val="009B0C42"/>
    <w:rsid w:val="009B47B5"/>
    <w:rsid w:val="009B57B6"/>
    <w:rsid w:val="009C4995"/>
    <w:rsid w:val="009D6CB2"/>
    <w:rsid w:val="009D7FF6"/>
    <w:rsid w:val="009E7EC4"/>
    <w:rsid w:val="009F320D"/>
    <w:rsid w:val="009F3561"/>
    <w:rsid w:val="00A0137D"/>
    <w:rsid w:val="00A02383"/>
    <w:rsid w:val="00A05A03"/>
    <w:rsid w:val="00A05BD9"/>
    <w:rsid w:val="00A1348B"/>
    <w:rsid w:val="00A146C4"/>
    <w:rsid w:val="00A17951"/>
    <w:rsid w:val="00A17ED2"/>
    <w:rsid w:val="00A23F71"/>
    <w:rsid w:val="00A40A9D"/>
    <w:rsid w:val="00A4457B"/>
    <w:rsid w:val="00A44586"/>
    <w:rsid w:val="00A44E25"/>
    <w:rsid w:val="00A50273"/>
    <w:rsid w:val="00A56909"/>
    <w:rsid w:val="00A61146"/>
    <w:rsid w:val="00A700D7"/>
    <w:rsid w:val="00A74888"/>
    <w:rsid w:val="00A817D1"/>
    <w:rsid w:val="00A841B2"/>
    <w:rsid w:val="00AA7498"/>
    <w:rsid w:val="00AB12A7"/>
    <w:rsid w:val="00AB1705"/>
    <w:rsid w:val="00AB4E46"/>
    <w:rsid w:val="00AC6094"/>
    <w:rsid w:val="00AC655A"/>
    <w:rsid w:val="00AC7CC6"/>
    <w:rsid w:val="00AD1C72"/>
    <w:rsid w:val="00AE1A72"/>
    <w:rsid w:val="00AE2D57"/>
    <w:rsid w:val="00AE55A1"/>
    <w:rsid w:val="00AE6D02"/>
    <w:rsid w:val="00AF0118"/>
    <w:rsid w:val="00AF2AA7"/>
    <w:rsid w:val="00AF6614"/>
    <w:rsid w:val="00B06507"/>
    <w:rsid w:val="00B14766"/>
    <w:rsid w:val="00B15CD0"/>
    <w:rsid w:val="00B23724"/>
    <w:rsid w:val="00B325CE"/>
    <w:rsid w:val="00B37089"/>
    <w:rsid w:val="00B677D4"/>
    <w:rsid w:val="00B7032A"/>
    <w:rsid w:val="00B77C65"/>
    <w:rsid w:val="00B77DBF"/>
    <w:rsid w:val="00B8617E"/>
    <w:rsid w:val="00B91AC6"/>
    <w:rsid w:val="00BA3A8A"/>
    <w:rsid w:val="00BA4052"/>
    <w:rsid w:val="00BC2CF1"/>
    <w:rsid w:val="00BC485D"/>
    <w:rsid w:val="00BD21BC"/>
    <w:rsid w:val="00BD6B97"/>
    <w:rsid w:val="00BF1DF2"/>
    <w:rsid w:val="00BF7237"/>
    <w:rsid w:val="00C01E6A"/>
    <w:rsid w:val="00C0206E"/>
    <w:rsid w:val="00C06340"/>
    <w:rsid w:val="00C16C7C"/>
    <w:rsid w:val="00C21811"/>
    <w:rsid w:val="00C24682"/>
    <w:rsid w:val="00C35931"/>
    <w:rsid w:val="00C52CD4"/>
    <w:rsid w:val="00C54CE0"/>
    <w:rsid w:val="00C612E0"/>
    <w:rsid w:val="00C6573B"/>
    <w:rsid w:val="00C818AB"/>
    <w:rsid w:val="00C8391A"/>
    <w:rsid w:val="00C85CED"/>
    <w:rsid w:val="00C86738"/>
    <w:rsid w:val="00C86CD0"/>
    <w:rsid w:val="00CA21D5"/>
    <w:rsid w:val="00CA31DB"/>
    <w:rsid w:val="00CA54D2"/>
    <w:rsid w:val="00CB5BC7"/>
    <w:rsid w:val="00CC7F95"/>
    <w:rsid w:val="00CD0AD3"/>
    <w:rsid w:val="00CE5C01"/>
    <w:rsid w:val="00CF17C8"/>
    <w:rsid w:val="00D004C9"/>
    <w:rsid w:val="00D04F88"/>
    <w:rsid w:val="00D256D0"/>
    <w:rsid w:val="00D25BE6"/>
    <w:rsid w:val="00D37D4A"/>
    <w:rsid w:val="00D401B1"/>
    <w:rsid w:val="00D41061"/>
    <w:rsid w:val="00D44FE1"/>
    <w:rsid w:val="00D45FD4"/>
    <w:rsid w:val="00D51948"/>
    <w:rsid w:val="00D54041"/>
    <w:rsid w:val="00D62F5A"/>
    <w:rsid w:val="00D66E5D"/>
    <w:rsid w:val="00D722CF"/>
    <w:rsid w:val="00D82424"/>
    <w:rsid w:val="00D9262A"/>
    <w:rsid w:val="00D94EE0"/>
    <w:rsid w:val="00D950A8"/>
    <w:rsid w:val="00DB0389"/>
    <w:rsid w:val="00DB0E81"/>
    <w:rsid w:val="00DB6337"/>
    <w:rsid w:val="00DC18FC"/>
    <w:rsid w:val="00DC6C73"/>
    <w:rsid w:val="00DC77D3"/>
    <w:rsid w:val="00DD1362"/>
    <w:rsid w:val="00DE68F9"/>
    <w:rsid w:val="00E03F2D"/>
    <w:rsid w:val="00E0525B"/>
    <w:rsid w:val="00E124E6"/>
    <w:rsid w:val="00E134C4"/>
    <w:rsid w:val="00E46522"/>
    <w:rsid w:val="00E46600"/>
    <w:rsid w:val="00E54464"/>
    <w:rsid w:val="00E62D6B"/>
    <w:rsid w:val="00E66FBF"/>
    <w:rsid w:val="00E71522"/>
    <w:rsid w:val="00E7335D"/>
    <w:rsid w:val="00E74107"/>
    <w:rsid w:val="00E74D3A"/>
    <w:rsid w:val="00E80505"/>
    <w:rsid w:val="00E90D1A"/>
    <w:rsid w:val="00EA2FF2"/>
    <w:rsid w:val="00EA7A7F"/>
    <w:rsid w:val="00EB0A15"/>
    <w:rsid w:val="00EB3116"/>
    <w:rsid w:val="00EB7482"/>
    <w:rsid w:val="00EB7BF7"/>
    <w:rsid w:val="00EC4329"/>
    <w:rsid w:val="00EC5E53"/>
    <w:rsid w:val="00EE1947"/>
    <w:rsid w:val="00EE730D"/>
    <w:rsid w:val="00EF260B"/>
    <w:rsid w:val="00EF29BE"/>
    <w:rsid w:val="00F21F5E"/>
    <w:rsid w:val="00F23350"/>
    <w:rsid w:val="00F23FBE"/>
    <w:rsid w:val="00F30709"/>
    <w:rsid w:val="00F3176E"/>
    <w:rsid w:val="00F335C8"/>
    <w:rsid w:val="00F33CA3"/>
    <w:rsid w:val="00F655B5"/>
    <w:rsid w:val="00F716A1"/>
    <w:rsid w:val="00F7492F"/>
    <w:rsid w:val="00F85241"/>
    <w:rsid w:val="00FA4F84"/>
    <w:rsid w:val="00FB2F90"/>
    <w:rsid w:val="00FB6FA0"/>
    <w:rsid w:val="00FB7812"/>
    <w:rsid w:val="00FD1366"/>
    <w:rsid w:val="00FE53D5"/>
    <w:rsid w:val="00FF3253"/>
    <w:rsid w:val="00FF5881"/>
    <w:rsid w:val="00FF5AA9"/>
    <w:rsid w:val="00FF5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749BE2-2434-43CB-955E-9D59DEA8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Theme="minorEastAsia" w:hAnsi="Tahoma" w:cs="Tahoma"/>
        <w:color w:val="0000FF"/>
        <w:sz w:val="24"/>
        <w:szCs w:val="24"/>
        <w:lang w:val="ru-RU" w:eastAsia="ru-RU" w:bidi="ar-SA"/>
      </w:rPr>
    </w:rPrDefault>
    <w:pPrDefault>
      <w:pPr>
        <w:ind w:left="-567" w:right="-284"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4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34DB"/>
  </w:style>
  <w:style w:type="paragraph" w:styleId="a6">
    <w:name w:val="footer"/>
    <w:basedOn w:val="a"/>
    <w:link w:val="a7"/>
    <w:uiPriority w:val="99"/>
    <w:unhideWhenUsed/>
    <w:rsid w:val="001A34D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34DB"/>
  </w:style>
  <w:style w:type="paragraph" w:styleId="a8">
    <w:name w:val="Balloon Text"/>
    <w:basedOn w:val="a"/>
    <w:link w:val="a9"/>
    <w:uiPriority w:val="99"/>
    <w:semiHidden/>
    <w:unhideWhenUsed/>
    <w:rsid w:val="00B06507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6507"/>
    <w:rPr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984A8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4A8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4A8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4A8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4A8E"/>
    <w:rPr>
      <w:b/>
      <w:bCs/>
      <w:sz w:val="20"/>
      <w:szCs w:val="20"/>
    </w:rPr>
  </w:style>
  <w:style w:type="character" w:styleId="af">
    <w:name w:val="Placeholder Text"/>
    <w:basedOn w:val="a0"/>
    <w:uiPriority w:val="99"/>
    <w:semiHidden/>
    <w:rsid w:val="000D0E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8A7C2-06A3-4468-9D75-0704A5325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6</Pages>
  <Words>2084</Words>
  <Characters>11883</Characters>
  <Application>Microsoft Office Word</Application>
  <DocSecurity>0</DocSecurity>
  <Lines>99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36</cp:revision>
  <dcterms:created xsi:type="dcterms:W3CDTF">2015-02-11T18:18:00Z</dcterms:created>
  <dcterms:modified xsi:type="dcterms:W3CDTF">2016-03-17T10:16:00Z</dcterms:modified>
</cp:coreProperties>
</file>