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3B3BC7" w:rsidTr="00CC27FC">
        <w:trPr>
          <w:trHeight w:val="609"/>
        </w:trPr>
        <w:tc>
          <w:tcPr>
            <w:tcW w:w="1980" w:type="dxa"/>
          </w:tcPr>
          <w:p w:rsidR="003B3BC7" w:rsidRPr="00551958" w:rsidRDefault="00551958" w:rsidP="0055195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"Утверждаю"</w:t>
            </w:r>
          </w:p>
          <w:p w:rsidR="00551958" w:rsidRDefault="00551958" w:rsidP="00551958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t>зав.</w:t>
            </w:r>
            <w:r>
              <w:rPr>
                <w:sz w:val="16"/>
                <w:szCs w:val="16"/>
              </w:rPr>
              <w:t xml:space="preserve"> </w:t>
            </w:r>
            <w:r w:rsidRPr="00551958">
              <w:rPr>
                <w:sz w:val="16"/>
                <w:szCs w:val="16"/>
              </w:rPr>
              <w:t>каф</w:t>
            </w:r>
            <w:r>
              <w:rPr>
                <w:sz w:val="16"/>
                <w:szCs w:val="16"/>
              </w:rPr>
              <w:t>.</w:t>
            </w:r>
            <w:r w:rsidRPr="00551958">
              <w:rPr>
                <w:sz w:val="16"/>
                <w:szCs w:val="16"/>
              </w:rPr>
              <w:t xml:space="preserve"> ТЭ</w:t>
            </w:r>
          </w:p>
          <w:p w:rsidR="00551958" w:rsidRDefault="00551958" w:rsidP="0055195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 w:rsidRPr="00551958">
              <w:rPr>
                <w:sz w:val="16"/>
                <w:szCs w:val="16"/>
              </w:rPr>
              <w:t>А.Н.</w:t>
            </w:r>
            <w:r>
              <w:rPr>
                <w:sz w:val="16"/>
                <w:szCs w:val="16"/>
              </w:rPr>
              <w:t xml:space="preserve"> Игнатов</w:t>
            </w:r>
          </w:p>
          <w:p w:rsidR="00527912" w:rsidRPr="00551958" w:rsidRDefault="00CD418F" w:rsidP="005C23DB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3B3BC7" w:rsidRPr="00CF60EB" w:rsidRDefault="003B3BC7" w:rsidP="00551958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 w:rsidRPr="00EB2B73">
              <w:rPr>
                <w:sz w:val="20"/>
                <w:szCs w:val="20"/>
              </w:rPr>
              <w:t>Защита лабораторн</w:t>
            </w:r>
            <w:r w:rsidR="00CF60EB">
              <w:rPr>
                <w:sz w:val="20"/>
                <w:szCs w:val="20"/>
              </w:rPr>
              <w:t>ой</w:t>
            </w:r>
            <w:r w:rsidRPr="00EB2B73">
              <w:rPr>
                <w:sz w:val="20"/>
                <w:szCs w:val="20"/>
              </w:rPr>
              <w:t xml:space="preserve"> работ</w:t>
            </w:r>
            <w:r w:rsidR="00CF60EB">
              <w:rPr>
                <w:sz w:val="20"/>
                <w:szCs w:val="20"/>
              </w:rPr>
              <w:t>ы</w:t>
            </w:r>
            <w:r w:rsidRPr="00EB2B73">
              <w:rPr>
                <w:sz w:val="20"/>
                <w:szCs w:val="20"/>
              </w:rPr>
              <w:t xml:space="preserve"> №</w:t>
            </w:r>
            <w:r w:rsidR="00CF60EB" w:rsidRPr="00CF60EB">
              <w:rPr>
                <w:sz w:val="20"/>
                <w:szCs w:val="20"/>
              </w:rPr>
              <w:t>3</w:t>
            </w:r>
          </w:p>
          <w:p w:rsidR="003B3BC7" w:rsidRPr="00117768" w:rsidRDefault="00117768" w:rsidP="00341267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EB2B73" w:rsidRPr="00EB2B73" w:rsidRDefault="00EB2B73" w:rsidP="00EB2B73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551958" w:rsidRPr="00CC27FC" w:rsidRDefault="00551958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 w:rsidR="00CC27FC"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№1</w:t>
            </w:r>
          </w:p>
        </w:tc>
      </w:tr>
      <w:tr w:rsidR="003B3BC7" w:rsidTr="00172358">
        <w:trPr>
          <w:trHeight w:val="6677"/>
        </w:trPr>
        <w:tc>
          <w:tcPr>
            <w:tcW w:w="10080" w:type="dxa"/>
            <w:gridSpan w:val="3"/>
          </w:tcPr>
          <w:p w:rsidR="00CC27A7" w:rsidRPr="00B51EE9" w:rsidRDefault="00CC27A7" w:rsidP="00CC27A7">
            <w:pPr>
              <w:rPr>
                <w:sz w:val="22"/>
                <w:szCs w:val="22"/>
              </w:rPr>
            </w:pPr>
            <w:r w:rsidRPr="001427EA">
              <w:rPr>
                <w:b/>
                <w:sz w:val="20"/>
                <w:szCs w:val="20"/>
              </w:rPr>
              <w:t>1</w:t>
            </w:r>
            <w:r w:rsidRPr="008579BB">
              <w:rPr>
                <w:sz w:val="20"/>
                <w:szCs w:val="20"/>
              </w:rPr>
              <w:t xml:space="preserve">. </w:t>
            </w:r>
            <w:r w:rsidRPr="00FF47AD">
              <w:rPr>
                <w:sz w:val="22"/>
                <w:szCs w:val="22"/>
              </w:rPr>
              <w:t xml:space="preserve">Определить тип ОС по структуре. </w:t>
            </w:r>
            <w:r w:rsidRPr="008F0D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C57D3D">
              <w:rPr>
                <w:sz w:val="22"/>
                <w:szCs w:val="22"/>
              </w:rPr>
              <w:t>ать определение стабилизируемому коэффициенту передачи</w:t>
            </w:r>
            <w:r>
              <w:rPr>
                <w:sz w:val="22"/>
                <w:szCs w:val="22"/>
              </w:rPr>
              <w:t>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 w:rsidRPr="008579B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701829" w:rsidRDefault="00172358" w:rsidP="008579BB">
            <w:pPr>
              <w:ind w:right="-284"/>
              <w:jc w:val="center"/>
              <w:rPr>
                <w:lang w:val="en-US"/>
              </w:rPr>
            </w:pPr>
            <w:r>
              <w:object w:dxaOrig="2446" w:dyaOrig="1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1pt;height:74.9pt" o:ole="">
                  <v:imagedata r:id="rId8" o:title=""/>
                </v:shape>
                <o:OLEObject Type="Embed" ProgID="Visio.Drawing.11" ShapeID="_x0000_i1025" DrawAspect="Content" ObjectID="_1522322031" r:id="rId9"/>
              </w:object>
            </w:r>
          </w:p>
          <w:p w:rsidR="00CC27A7" w:rsidRDefault="009F5C90" w:rsidP="00CC27A7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CC27A7">
              <w:rPr>
                <w:b/>
                <w:sz w:val="20"/>
                <w:szCs w:val="20"/>
              </w:rPr>
              <w:t>.</w:t>
            </w:r>
            <w:r w:rsidR="00CC27A7">
              <w:rPr>
                <w:sz w:val="20"/>
                <w:szCs w:val="20"/>
              </w:rPr>
              <w:t xml:space="preserve"> </w:t>
            </w:r>
            <w:r w:rsidR="00CC27A7">
              <w:rPr>
                <w:sz w:val="22"/>
                <w:szCs w:val="22"/>
              </w:rPr>
              <w:t>Выделить группу структур по следующим критериям: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ОС по напряжению,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увеличивающие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>,</w:t>
            </w:r>
          </w:p>
          <w:p w:rsidR="00CC27A7" w:rsidRDefault="00DF1330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</w:t>
            </w:r>
            <w:r w:rsidRPr="00DF1330">
              <w:rPr>
                <w:sz w:val="22"/>
                <w:szCs w:val="22"/>
              </w:rPr>
              <w:t xml:space="preserve">– </w:t>
            </w:r>
            <w:proofErr w:type="gramStart"/>
            <w:r w:rsidR="00CC27A7">
              <w:rPr>
                <w:sz w:val="22"/>
                <w:szCs w:val="22"/>
              </w:rPr>
              <w:t>структуры</w:t>
            </w:r>
            <w:proofErr w:type="gramEnd"/>
            <w:r w:rsidR="00CC27A7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требующие</w:t>
            </w:r>
            <w:r w:rsidR="00CC27A7">
              <w:rPr>
                <w:sz w:val="22"/>
                <w:szCs w:val="22"/>
              </w:rPr>
              <w:t xml:space="preserve"> нечетного числа каскадов для ООС.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 </w:t>
            </w:r>
          </w:p>
          <w:p w:rsidR="00CC27A7" w:rsidRDefault="00CC27A7" w:rsidP="00DF1330">
            <w:pPr>
              <w:jc w:val="center"/>
            </w:pPr>
            <w:r>
              <w:object w:dxaOrig="9315" w:dyaOrig="1470">
                <v:shape id="_x0000_i1068" type="#_x0000_t75" style="width:466pt;height:73.75pt" o:ole="">
                  <v:imagedata r:id="rId10" o:title=""/>
                </v:shape>
                <o:OLEObject Type="Embed" ProgID="Visio.Drawing.11" ShapeID="_x0000_i1068" DrawAspect="Content" ObjectID="_1522322032" r:id="rId11"/>
              </w:object>
            </w:r>
          </w:p>
          <w:p w:rsidR="00CC27A7" w:rsidRDefault="00CC27A7" w:rsidP="00FB59B3">
            <w:pPr>
              <w:rPr>
                <w:b/>
                <w:sz w:val="22"/>
                <w:szCs w:val="22"/>
              </w:rPr>
            </w:pPr>
          </w:p>
          <w:p w:rsidR="00FB59B3" w:rsidRDefault="009F5C9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2D53D9" w:rsidRP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8579BB" w:rsidRDefault="009746FD" w:rsidP="00FE2324">
            <w:pPr>
              <w:ind w:right="-284"/>
              <w:jc w:val="center"/>
              <w:rPr>
                <w:sz w:val="20"/>
                <w:szCs w:val="20"/>
              </w:rPr>
            </w:pPr>
            <w:r>
              <w:object w:dxaOrig="4792" w:dyaOrig="2235">
                <v:shape id="_x0000_i1026" type="#_x0000_t75" style="width:239.6pt;height:111.75pt" o:ole="">
                  <v:imagedata r:id="rId12" o:title=""/>
                </v:shape>
                <o:OLEObject Type="Embed" ProgID="Visio.Drawing.11" ShapeID="_x0000_i1026" DrawAspect="Content" ObjectID="_1522322033" r:id="rId13"/>
              </w:object>
            </w:r>
          </w:p>
          <w:p w:rsidR="007F2B94" w:rsidRDefault="00DF1330" w:rsidP="007F2B9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7F2B94">
              <w:rPr>
                <w:b/>
                <w:sz w:val="20"/>
                <w:szCs w:val="20"/>
              </w:rPr>
              <w:t xml:space="preserve">. </w:t>
            </w:r>
            <w:r w:rsidR="007F2B94">
              <w:rPr>
                <w:sz w:val="20"/>
                <w:szCs w:val="20"/>
              </w:rPr>
              <w:t>Для схемы из 2-х каскадов с ОЭ-ОЭ (</w:t>
            </w:r>
            <w:r w:rsidR="007F2B94">
              <w:rPr>
                <w:sz w:val="20"/>
                <w:szCs w:val="20"/>
                <w:lang w:val="en-US"/>
              </w:rPr>
              <w:t>R</w:t>
            </w:r>
            <w:r w:rsidR="007F2B94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7F2B94">
              <w:rPr>
                <w:sz w:val="20"/>
                <w:szCs w:val="20"/>
                <w:vertAlign w:val="subscript"/>
              </w:rPr>
              <w:t>12</w:t>
            </w:r>
            <w:r w:rsidR="007F2B94">
              <w:rPr>
                <w:sz w:val="20"/>
                <w:szCs w:val="20"/>
              </w:rPr>
              <w:t>=0.1R</w:t>
            </w:r>
            <w:r w:rsidR="007F2B94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7F2B94">
              <w:rPr>
                <w:sz w:val="20"/>
                <w:szCs w:val="20"/>
                <w:vertAlign w:val="subscript"/>
              </w:rPr>
              <w:t>1</w:t>
            </w:r>
            <w:r w:rsidR="007F2B94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27" type="#_x0000_t75" style="width:238.45pt;height:131.9pt" o:ole="">
                  <v:imagedata r:id="rId14" o:title=""/>
                </v:shape>
                <o:OLEObject Type="Embed" ProgID="Visio.Drawing.11" ShapeID="_x0000_i1027" DrawAspect="Content" ObjectID="_1522322034" r:id="rId15"/>
              </w:object>
            </w:r>
          </w:p>
          <w:p w:rsidR="007F2B94" w:rsidRDefault="007F2B94" w:rsidP="007F2B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7F2B94" w:rsidRDefault="007F2B94" w:rsidP="007F2B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7F2B9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7F2B94" w:rsidRDefault="007F2B94" w:rsidP="007F2B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CC108F" w:rsidRDefault="007F2B94" w:rsidP="00CC10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  <w:r w:rsidR="00CC108F">
              <w:rPr>
                <w:sz w:val="20"/>
                <w:szCs w:val="20"/>
              </w:rPr>
              <w:t xml:space="preserve"> </w:t>
            </w:r>
          </w:p>
          <w:p w:rsidR="008D0D48" w:rsidRPr="00340C4A" w:rsidRDefault="008D0D48" w:rsidP="00172358">
            <w:pPr>
              <w:rPr>
                <w:sz w:val="20"/>
                <w:szCs w:val="20"/>
              </w:rPr>
            </w:pPr>
          </w:p>
        </w:tc>
      </w:tr>
    </w:tbl>
    <w:p w:rsidR="008F0D5A" w:rsidRDefault="008F0D5A"/>
    <w:p w:rsidR="00172358" w:rsidRDefault="00172358"/>
    <w:p w:rsidR="00172358" w:rsidRDefault="00172358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8579BB" w:rsidTr="00BA511A">
        <w:trPr>
          <w:trHeight w:val="609"/>
        </w:trPr>
        <w:tc>
          <w:tcPr>
            <w:tcW w:w="1980" w:type="dxa"/>
          </w:tcPr>
          <w:p w:rsidR="001427EA" w:rsidRDefault="001427EA" w:rsidP="001427E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1427EA" w:rsidRDefault="001427EA" w:rsidP="001427E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1427EA" w:rsidRDefault="001427EA" w:rsidP="001427E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8579BB" w:rsidRPr="00551958" w:rsidRDefault="00CD418F" w:rsidP="001427EA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1427EA" w:rsidRDefault="001427EA" w:rsidP="001427E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1427EA" w:rsidRDefault="001427EA" w:rsidP="001427EA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8579BB" w:rsidRPr="00EB2B73" w:rsidRDefault="008579BB" w:rsidP="00BA511A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579BB" w:rsidRPr="008579BB" w:rsidRDefault="008579BB" w:rsidP="008F15C0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  <w:lang w:val="en-US"/>
              </w:rPr>
              <w:t>2</w:t>
            </w:r>
          </w:p>
        </w:tc>
      </w:tr>
      <w:tr w:rsidR="008579BB" w:rsidTr="00172358">
        <w:trPr>
          <w:trHeight w:val="840"/>
        </w:trPr>
        <w:tc>
          <w:tcPr>
            <w:tcW w:w="10080" w:type="dxa"/>
            <w:gridSpan w:val="3"/>
          </w:tcPr>
          <w:p w:rsidR="008579BB" w:rsidRPr="00B51EE9" w:rsidRDefault="008579BB" w:rsidP="00BA511A">
            <w:pPr>
              <w:rPr>
                <w:sz w:val="22"/>
                <w:szCs w:val="22"/>
              </w:rPr>
            </w:pPr>
            <w:r w:rsidRPr="001427EA">
              <w:rPr>
                <w:b/>
                <w:sz w:val="20"/>
                <w:szCs w:val="20"/>
              </w:rPr>
              <w:t>1</w:t>
            </w:r>
            <w:r w:rsidRPr="008579BB">
              <w:rPr>
                <w:sz w:val="20"/>
                <w:szCs w:val="20"/>
              </w:rPr>
              <w:t xml:space="preserve">. </w:t>
            </w:r>
            <w:r w:rsidRPr="00FF47AD">
              <w:rPr>
                <w:sz w:val="22"/>
                <w:szCs w:val="22"/>
              </w:rPr>
              <w:t xml:space="preserve">Определить тип ОС по структуре. </w:t>
            </w:r>
            <w:r w:rsidR="008F0D5A" w:rsidRPr="008F0D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C57D3D">
              <w:rPr>
                <w:sz w:val="22"/>
                <w:szCs w:val="22"/>
              </w:rPr>
              <w:t>ать определение стабилизируемому коэффициенту передачи</w:t>
            </w:r>
            <w:r w:rsidR="001427EA">
              <w:rPr>
                <w:sz w:val="22"/>
                <w:szCs w:val="22"/>
              </w:rPr>
              <w:t>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</w:t>
            </w:r>
            <w:r w:rsidR="001427EA">
              <w:rPr>
                <w:sz w:val="22"/>
                <w:szCs w:val="22"/>
              </w:rPr>
              <w:t xml:space="preserve">его </w:t>
            </w:r>
            <w:r>
              <w:rPr>
                <w:sz w:val="22"/>
                <w:szCs w:val="22"/>
              </w:rPr>
              <w:t>размерность</w:t>
            </w:r>
            <w:r w:rsidR="001427E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Как данный тип ООС влияет на </w:t>
            </w:r>
            <w:r w:rsidR="00172358">
              <w:rPr>
                <w:sz w:val="22"/>
                <w:szCs w:val="22"/>
                <w:lang w:val="en-US"/>
              </w:rPr>
              <w:t>R</w:t>
            </w:r>
            <w:r w:rsidR="00172358">
              <w:rPr>
                <w:sz w:val="22"/>
                <w:szCs w:val="22"/>
                <w:vertAlign w:val="subscript"/>
                <w:lang w:val="en-US"/>
              </w:rPr>
              <w:t>IN</w:t>
            </w:r>
            <w:r w:rsidR="00172358" w:rsidRPr="008579BB">
              <w:rPr>
                <w:sz w:val="22"/>
                <w:szCs w:val="22"/>
              </w:rPr>
              <w:t xml:space="preserve"> </w:t>
            </w:r>
            <w:r w:rsidR="00172358">
              <w:rPr>
                <w:sz w:val="22"/>
                <w:szCs w:val="22"/>
              </w:rPr>
              <w:t xml:space="preserve">и </w:t>
            </w:r>
            <w:r w:rsidR="00172358">
              <w:rPr>
                <w:sz w:val="22"/>
                <w:szCs w:val="22"/>
                <w:lang w:val="en-US"/>
              </w:rPr>
              <w:t>R</w:t>
            </w:r>
            <w:r w:rsidR="00172358">
              <w:rPr>
                <w:sz w:val="22"/>
                <w:szCs w:val="22"/>
                <w:vertAlign w:val="subscript"/>
                <w:lang w:val="en-US"/>
              </w:rPr>
              <w:t>OUT</w:t>
            </w:r>
            <w:r w:rsidR="00172358">
              <w:rPr>
                <w:sz w:val="22"/>
                <w:szCs w:val="22"/>
              </w:rPr>
              <w:t>?</w:t>
            </w:r>
          </w:p>
          <w:p w:rsidR="008579BB" w:rsidRDefault="00172358" w:rsidP="008579BB">
            <w:pPr>
              <w:ind w:right="-284"/>
              <w:jc w:val="center"/>
              <w:rPr>
                <w:lang w:val="en-US"/>
              </w:rPr>
            </w:pPr>
            <w:r>
              <w:object w:dxaOrig="2446" w:dyaOrig="1500">
                <v:shape id="_x0000_i1028" type="#_x0000_t75" style="width:122.1pt;height:74.9pt" o:ole="">
                  <v:imagedata r:id="rId16" o:title=""/>
                </v:shape>
                <o:OLEObject Type="Embed" ProgID="Visio.Drawing.11" ShapeID="_x0000_i1028" DrawAspect="Content" ObjectID="_1522322035" r:id="rId17"/>
              </w:object>
            </w:r>
          </w:p>
          <w:p w:rsidR="00CC27A7" w:rsidRDefault="00DF1330" w:rsidP="00CC27A7">
            <w:pPr>
              <w:rPr>
                <w:sz w:val="22"/>
                <w:szCs w:val="22"/>
              </w:rPr>
            </w:pPr>
            <w:r w:rsidRPr="00DF1330">
              <w:rPr>
                <w:b/>
                <w:sz w:val="20"/>
                <w:szCs w:val="20"/>
              </w:rPr>
              <w:t>2</w:t>
            </w:r>
            <w:r w:rsidR="00CC27A7">
              <w:rPr>
                <w:b/>
                <w:sz w:val="20"/>
                <w:szCs w:val="20"/>
              </w:rPr>
              <w:t>.</w:t>
            </w:r>
            <w:r w:rsidR="00CC27A7">
              <w:rPr>
                <w:sz w:val="20"/>
                <w:szCs w:val="20"/>
              </w:rPr>
              <w:t xml:space="preserve"> </w:t>
            </w:r>
            <w:r w:rsidR="00CC27A7">
              <w:rPr>
                <w:sz w:val="22"/>
                <w:szCs w:val="22"/>
              </w:rPr>
              <w:t>Выделить группу структур по следующим критериям: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параллельной ОС,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увеличивающие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,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</w:t>
            </w:r>
            <w:proofErr w:type="gramStart"/>
            <w:r>
              <w:rPr>
                <w:sz w:val="22"/>
                <w:szCs w:val="22"/>
              </w:rPr>
              <w:t>структуры</w:t>
            </w:r>
            <w:proofErr w:type="gramEnd"/>
            <w:r>
              <w:rPr>
                <w:sz w:val="22"/>
                <w:szCs w:val="22"/>
              </w:rPr>
              <w:t>, требующие четного числа каскадов для ООС.</w:t>
            </w:r>
          </w:p>
          <w:p w:rsidR="00CC27A7" w:rsidRDefault="00CC27A7" w:rsidP="00CC27A7">
            <w:pPr>
              <w:ind w:right="-28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CC27A7" w:rsidRDefault="00CC27A7" w:rsidP="00DF1330">
            <w:pPr>
              <w:jc w:val="center"/>
              <w:rPr>
                <w:b/>
                <w:sz w:val="22"/>
                <w:szCs w:val="22"/>
              </w:rPr>
            </w:pPr>
            <w:r>
              <w:object w:dxaOrig="9315" w:dyaOrig="1470">
                <v:shape id="_x0000_i1069" type="#_x0000_t75" style="width:466pt;height:73.75pt" o:ole="">
                  <v:imagedata r:id="rId10" o:title=""/>
                </v:shape>
                <o:OLEObject Type="Embed" ProgID="Visio.Drawing.11" ShapeID="_x0000_i1069" DrawAspect="Content" ObjectID="_1522322036" r:id="rId18"/>
              </w:object>
            </w:r>
          </w:p>
          <w:p w:rsidR="002D53D9" w:rsidRDefault="00DF1330" w:rsidP="002D53D9">
            <w:pPr>
              <w:rPr>
                <w:sz w:val="22"/>
                <w:szCs w:val="22"/>
              </w:rPr>
            </w:pPr>
            <w:r w:rsidRPr="00DF1330">
              <w:rPr>
                <w:b/>
                <w:sz w:val="22"/>
                <w:szCs w:val="22"/>
              </w:rPr>
              <w:t>3</w:t>
            </w:r>
            <w:r w:rsidR="002D53D9">
              <w:rPr>
                <w:sz w:val="20"/>
                <w:szCs w:val="20"/>
              </w:rPr>
              <w:t xml:space="preserve">. </w:t>
            </w:r>
            <w:r w:rsidR="002D53D9">
              <w:rPr>
                <w:sz w:val="22"/>
                <w:szCs w:val="22"/>
              </w:rPr>
              <w:t xml:space="preserve">Определить тип и знак </w:t>
            </w:r>
            <w:r w:rsidR="002D53D9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</w:t>
            </w:r>
            <w:r w:rsidR="002D53D9">
              <w:rPr>
                <w:sz w:val="22"/>
                <w:szCs w:val="22"/>
              </w:rPr>
              <w:t>по схеме</w:t>
            </w:r>
            <w:r w:rsidR="00FB59B3">
              <w:rPr>
                <w:sz w:val="22"/>
                <w:szCs w:val="22"/>
              </w:rPr>
              <w:t>.</w:t>
            </w:r>
            <w:r w:rsidR="002D53D9">
              <w:rPr>
                <w:sz w:val="22"/>
                <w:szCs w:val="22"/>
              </w:rPr>
              <w:t xml:space="preserve"> </w:t>
            </w:r>
            <w:r w:rsidR="00FB59B3">
              <w:rPr>
                <w:sz w:val="22"/>
                <w:szCs w:val="22"/>
              </w:rPr>
              <w:t>В о</w:t>
            </w:r>
            <w:r w:rsidR="002D53D9">
              <w:rPr>
                <w:sz w:val="22"/>
                <w:szCs w:val="22"/>
              </w:rPr>
              <w:t>твет</w:t>
            </w:r>
            <w:r w:rsidR="00FB59B3">
              <w:rPr>
                <w:sz w:val="22"/>
                <w:szCs w:val="22"/>
              </w:rPr>
              <w:t>е</w:t>
            </w:r>
            <w:r w:rsidR="002D53D9">
              <w:rPr>
                <w:sz w:val="22"/>
                <w:szCs w:val="22"/>
              </w:rPr>
              <w:t xml:space="preserve"> должн</w:t>
            </w:r>
            <w:r w:rsidR="00FB59B3">
              <w:rPr>
                <w:sz w:val="22"/>
                <w:szCs w:val="22"/>
              </w:rPr>
              <w:t>о быть</w:t>
            </w:r>
            <w:r w:rsidR="002D53D9">
              <w:rPr>
                <w:sz w:val="22"/>
                <w:szCs w:val="22"/>
              </w:rPr>
              <w:t xml:space="preserve"> три позиции: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параллельная/последовательная,</w:t>
            </w:r>
            <w:r w:rsidR="00FB59B3">
              <w:rPr>
                <w:sz w:val="22"/>
                <w:szCs w:val="22"/>
              </w:rPr>
              <w:t xml:space="preserve">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6A60B0" w:rsidRDefault="00EA502C" w:rsidP="006A60B0">
            <w:pPr>
              <w:jc w:val="center"/>
              <w:rPr>
                <w:sz w:val="22"/>
                <w:szCs w:val="22"/>
              </w:rPr>
            </w:pPr>
            <w:r w:rsidRPr="00EA502C">
              <w:rPr>
                <w:noProof/>
              </w:rPr>
              <w:drawing>
                <wp:inline distT="0" distB="0" distL="0" distR="0">
                  <wp:extent cx="2868930" cy="1367155"/>
                  <wp:effectExtent l="19050" t="0" r="0" b="0"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108F" w:rsidRDefault="00DF1330" w:rsidP="00CC108F">
            <w:pPr>
              <w:rPr>
                <w:sz w:val="20"/>
                <w:szCs w:val="20"/>
              </w:rPr>
            </w:pPr>
            <w:r w:rsidRPr="00DF1330">
              <w:rPr>
                <w:b/>
                <w:sz w:val="20"/>
                <w:szCs w:val="20"/>
              </w:rPr>
              <w:t>4</w:t>
            </w:r>
            <w:r w:rsidR="00CC108F">
              <w:rPr>
                <w:b/>
                <w:sz w:val="20"/>
                <w:szCs w:val="20"/>
              </w:rPr>
              <w:t xml:space="preserve">. </w:t>
            </w:r>
            <w:r w:rsidR="00CC108F">
              <w:rPr>
                <w:sz w:val="20"/>
                <w:szCs w:val="20"/>
              </w:rPr>
              <w:t>Для схемы из 2-х каскадов с ОЭ-ОЭ (</w:t>
            </w:r>
            <w:r w:rsidR="00CC108F">
              <w:rPr>
                <w:sz w:val="20"/>
                <w:szCs w:val="20"/>
                <w:lang w:val="en-US"/>
              </w:rPr>
              <w:t>R</w:t>
            </w:r>
            <w:r w:rsidR="00CC108F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CC108F">
              <w:rPr>
                <w:sz w:val="20"/>
                <w:szCs w:val="20"/>
                <w:vertAlign w:val="subscript"/>
              </w:rPr>
              <w:t>12</w:t>
            </w:r>
            <w:r w:rsidR="00CC108F">
              <w:rPr>
                <w:sz w:val="20"/>
                <w:szCs w:val="20"/>
              </w:rPr>
              <w:t>=0.1R</w:t>
            </w:r>
            <w:r w:rsidR="00CC108F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CC108F">
              <w:rPr>
                <w:sz w:val="20"/>
                <w:szCs w:val="20"/>
                <w:vertAlign w:val="subscript"/>
              </w:rPr>
              <w:t>1</w:t>
            </w:r>
            <w:r w:rsidR="00CC108F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29" type="#_x0000_t75" style="width:238.45pt;height:131.9pt" o:ole="">
                  <v:imagedata r:id="rId14" o:title=""/>
                </v:shape>
                <o:OLEObject Type="Embed" ProgID="Visio.Drawing.11" ShapeID="_x0000_i1029" DrawAspect="Content" ObjectID="_1522322037" r:id="rId20"/>
              </w:object>
            </w:r>
          </w:p>
          <w:p w:rsidR="00CC108F" w:rsidRDefault="00CC108F" w:rsidP="00CC10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CC108F" w:rsidRDefault="00CC108F" w:rsidP="00CC10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</w:t>
            </w:r>
            <w:r w:rsidR="007F2B94" w:rsidRPr="007F2B94">
              <w:rPr>
                <w:sz w:val="20"/>
                <w:szCs w:val="20"/>
              </w:rPr>
              <w:t xml:space="preserve">номинальное </w:t>
            </w:r>
            <w:r>
              <w:rPr>
                <w:sz w:val="20"/>
                <w:szCs w:val="20"/>
              </w:rPr>
              <w:t xml:space="preserve">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 w:rsidR="007F2B94">
              <w:rPr>
                <w:sz w:val="20"/>
                <w:szCs w:val="20"/>
                <w:vertAlign w:val="subscript"/>
              </w:rPr>
              <w:t>.</w:t>
            </w:r>
            <w:r w:rsidR="007F2B94"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="007F2B9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 w:rsidR="007F2B94" w:rsidRPr="007F2B94">
              <w:rPr>
                <w:sz w:val="20"/>
                <w:szCs w:val="20"/>
              </w:rPr>
              <w:t xml:space="preserve"> бесконечно</w:t>
            </w:r>
            <w:r>
              <w:rPr>
                <w:sz w:val="20"/>
                <w:szCs w:val="20"/>
              </w:rPr>
              <w:t xml:space="preserve"> глубокой ОС, </w:t>
            </w:r>
          </w:p>
          <w:p w:rsidR="00CC108F" w:rsidRDefault="00CC108F" w:rsidP="00CC10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8579BB" w:rsidRPr="006F03D5" w:rsidRDefault="00CC108F" w:rsidP="00DF1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8579BB" w:rsidRDefault="008579BB"/>
    <w:p w:rsidR="00CA2456" w:rsidRDefault="00CA2456"/>
    <w:p w:rsidR="00172358" w:rsidRDefault="00172358"/>
    <w:p w:rsidR="00172358" w:rsidRDefault="00172358"/>
    <w:p w:rsidR="00172358" w:rsidRDefault="00172358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8579BB" w:rsidTr="00BA511A">
        <w:trPr>
          <w:trHeight w:val="609"/>
        </w:trPr>
        <w:tc>
          <w:tcPr>
            <w:tcW w:w="1980" w:type="dxa"/>
          </w:tcPr>
          <w:p w:rsidR="001427EA" w:rsidRDefault="001427EA" w:rsidP="001427E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1427EA" w:rsidRDefault="001427EA" w:rsidP="001427E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1427EA" w:rsidRDefault="001427EA" w:rsidP="001427E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8579BB" w:rsidRPr="00551958" w:rsidRDefault="00CD418F" w:rsidP="001427EA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1427EA" w:rsidRDefault="001427EA" w:rsidP="001427E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1427EA" w:rsidRDefault="001427EA" w:rsidP="001427EA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8579BB" w:rsidRPr="00EB2B73" w:rsidRDefault="008579BB" w:rsidP="00BA511A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579BB" w:rsidRPr="008579BB" w:rsidRDefault="008579BB" w:rsidP="008F15C0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</w:tr>
      <w:tr w:rsidR="008579BB" w:rsidTr="00172358">
        <w:trPr>
          <w:trHeight w:val="698"/>
        </w:trPr>
        <w:tc>
          <w:tcPr>
            <w:tcW w:w="10080" w:type="dxa"/>
            <w:gridSpan w:val="3"/>
          </w:tcPr>
          <w:p w:rsidR="00214252" w:rsidRDefault="00214252" w:rsidP="00214252">
            <w:pPr>
              <w:jc w:val="both"/>
              <w:rPr>
                <w:sz w:val="22"/>
                <w:szCs w:val="22"/>
              </w:rPr>
            </w:pPr>
            <w:r w:rsidRPr="001427EA">
              <w:rPr>
                <w:b/>
                <w:sz w:val="20"/>
                <w:szCs w:val="20"/>
              </w:rPr>
              <w:t>1</w:t>
            </w:r>
            <w:r w:rsidRPr="008579BB">
              <w:rPr>
                <w:sz w:val="20"/>
                <w:szCs w:val="20"/>
              </w:rPr>
              <w:t xml:space="preserve">. </w:t>
            </w:r>
            <w:r w:rsidRPr="00FF47AD">
              <w:rPr>
                <w:sz w:val="22"/>
                <w:szCs w:val="22"/>
              </w:rPr>
              <w:t xml:space="preserve">Определить тип ОС по структуре. </w:t>
            </w:r>
            <w:r w:rsidRPr="008F0D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C57D3D">
              <w:rPr>
                <w:sz w:val="22"/>
                <w:szCs w:val="22"/>
              </w:rPr>
              <w:t>ать определение стабилизируемому коэффициенту передачи</w:t>
            </w:r>
            <w:r>
              <w:rPr>
                <w:sz w:val="22"/>
                <w:szCs w:val="22"/>
              </w:rPr>
              <w:t>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214252" w:rsidRDefault="00214252" w:rsidP="00214252">
            <w:pPr>
              <w:ind w:right="-284"/>
              <w:jc w:val="center"/>
              <w:rPr>
                <w:lang w:val="en-US"/>
              </w:rPr>
            </w:pPr>
            <w:r>
              <w:object w:dxaOrig="2415" w:dyaOrig="1500">
                <v:shape id="_x0000_i1030" type="#_x0000_t75" style="width:121.55pt;height:74.9pt" o:ole="">
                  <v:imagedata r:id="rId21" o:title=""/>
                </v:shape>
                <o:OLEObject Type="Embed" ProgID="Visio.Drawing.11" ShapeID="_x0000_i1030" DrawAspect="Content" ObjectID="_1522322038" r:id="rId22"/>
              </w:objec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 группу структур по следующим критериям: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последовательной ОС,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OUT</w:t>
            </w:r>
            <w:r>
              <w:rPr>
                <w:sz w:val="22"/>
                <w:szCs w:val="22"/>
              </w:rPr>
              <w:t>,</w:t>
            </w:r>
          </w:p>
          <w:p w:rsidR="00CC27A7" w:rsidRDefault="00CC27A7" w:rsidP="00CC27A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</w:t>
            </w:r>
            <w:proofErr w:type="gramStart"/>
            <w:r>
              <w:rPr>
                <w:sz w:val="22"/>
                <w:szCs w:val="22"/>
              </w:rPr>
              <w:t>структуры</w:t>
            </w:r>
            <w:proofErr w:type="gramEnd"/>
            <w:r>
              <w:rPr>
                <w:sz w:val="22"/>
                <w:szCs w:val="22"/>
              </w:rPr>
              <w:t>, имеющие размерные стабилизированные коэффициенты передачи.</w:t>
            </w:r>
          </w:p>
          <w:p w:rsidR="00CC27A7" w:rsidRDefault="00CC27A7" w:rsidP="00CC27A7">
            <w:pPr>
              <w:ind w:right="-28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9F5C90" w:rsidRDefault="00CC27A7" w:rsidP="00DF1330">
            <w:pPr>
              <w:jc w:val="center"/>
            </w:pPr>
            <w:r>
              <w:object w:dxaOrig="9315" w:dyaOrig="1470">
                <v:shape id="_x0000_i1070" type="#_x0000_t75" style="width:466pt;height:73.75pt" o:ole="">
                  <v:imagedata r:id="rId10" o:title=""/>
                </v:shape>
                <o:OLEObject Type="Embed" ProgID="Visio.Drawing.11" ShapeID="_x0000_i1070" DrawAspect="Content" ObjectID="_1522322039" r:id="rId23"/>
              </w:object>
            </w:r>
          </w:p>
          <w:p w:rsidR="00FB59B3" w:rsidRDefault="00DF1330" w:rsidP="00CC27A7">
            <w:pPr>
              <w:rPr>
                <w:sz w:val="22"/>
                <w:szCs w:val="22"/>
              </w:rPr>
            </w:pPr>
            <w:r w:rsidRPr="00DF1330"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172358" w:rsidRPr="00172358" w:rsidRDefault="009746FD" w:rsidP="00172358">
            <w:pPr>
              <w:ind w:right="-284"/>
              <w:jc w:val="center"/>
            </w:pPr>
            <w:r>
              <w:object w:dxaOrig="4792" w:dyaOrig="2235">
                <v:shape id="_x0000_i1031" type="#_x0000_t75" style="width:239.6pt;height:111.75pt" o:ole="">
                  <v:imagedata r:id="rId24" o:title=""/>
                </v:shape>
                <o:OLEObject Type="Embed" ProgID="Visio.Drawing.11" ShapeID="_x0000_i1031" DrawAspect="Content" ObjectID="_1522322040" r:id="rId25"/>
              </w:object>
            </w:r>
          </w:p>
          <w:p w:rsidR="007F2B94" w:rsidRDefault="00DF1330" w:rsidP="007F2B94">
            <w:pPr>
              <w:rPr>
                <w:sz w:val="20"/>
                <w:szCs w:val="20"/>
              </w:rPr>
            </w:pPr>
            <w:r w:rsidRPr="00DF1330">
              <w:rPr>
                <w:b/>
                <w:sz w:val="20"/>
                <w:szCs w:val="20"/>
              </w:rPr>
              <w:t>4</w:t>
            </w:r>
            <w:r w:rsidR="007F2B94">
              <w:rPr>
                <w:b/>
                <w:sz w:val="20"/>
                <w:szCs w:val="20"/>
              </w:rPr>
              <w:t xml:space="preserve">. </w:t>
            </w:r>
            <w:r w:rsidR="007F2B94">
              <w:rPr>
                <w:sz w:val="20"/>
                <w:szCs w:val="20"/>
              </w:rPr>
              <w:t>Для схемы из 2-х каскадов с ОЭ-ОЭ (</w:t>
            </w:r>
            <w:r w:rsidR="007F2B94">
              <w:rPr>
                <w:sz w:val="20"/>
                <w:szCs w:val="20"/>
                <w:lang w:val="en-US"/>
              </w:rPr>
              <w:t>R</w:t>
            </w:r>
            <w:r w:rsidR="007F2B94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7F2B94">
              <w:rPr>
                <w:sz w:val="20"/>
                <w:szCs w:val="20"/>
                <w:vertAlign w:val="subscript"/>
              </w:rPr>
              <w:t>12</w:t>
            </w:r>
            <w:r w:rsidR="007F2B94">
              <w:rPr>
                <w:sz w:val="20"/>
                <w:szCs w:val="20"/>
              </w:rPr>
              <w:t>=0.1R</w:t>
            </w:r>
            <w:r w:rsidR="007F2B94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7F2B94">
              <w:rPr>
                <w:sz w:val="20"/>
                <w:szCs w:val="20"/>
                <w:vertAlign w:val="subscript"/>
              </w:rPr>
              <w:t>1</w:t>
            </w:r>
            <w:r w:rsidR="007F2B94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32" type="#_x0000_t75" style="width:238.45pt;height:131.9pt" o:ole="">
                  <v:imagedata r:id="rId14" o:title=""/>
                </v:shape>
                <o:OLEObject Type="Embed" ProgID="Visio.Drawing.11" ShapeID="_x0000_i1032" DrawAspect="Content" ObjectID="_1522322041" r:id="rId26"/>
              </w:object>
            </w:r>
          </w:p>
          <w:p w:rsidR="007F2B94" w:rsidRDefault="007F2B94" w:rsidP="007F2B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7F2B94" w:rsidRDefault="007F2B94" w:rsidP="007F2B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7F2B9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7F2B94" w:rsidRDefault="007F2B94" w:rsidP="007F2B9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A235C3" w:rsidRDefault="007F2B94" w:rsidP="00A235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  <w:p w:rsidR="008D0D48" w:rsidRPr="008D0D48" w:rsidRDefault="008D0D48" w:rsidP="00A235C3">
            <w:pPr>
              <w:ind w:right="-284"/>
              <w:rPr>
                <w:sz w:val="20"/>
                <w:szCs w:val="20"/>
              </w:rPr>
            </w:pPr>
          </w:p>
        </w:tc>
      </w:tr>
    </w:tbl>
    <w:p w:rsidR="008579BB" w:rsidRDefault="008579BB" w:rsidP="008579BB"/>
    <w:p w:rsidR="00CC108F" w:rsidRDefault="00CC108F" w:rsidP="008579BB"/>
    <w:p w:rsidR="00CC108F" w:rsidRDefault="00CC108F" w:rsidP="008579BB"/>
    <w:p w:rsidR="00CC108F" w:rsidRDefault="00CC108F" w:rsidP="008579BB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8579BB" w:rsidTr="00BA511A">
        <w:trPr>
          <w:trHeight w:val="609"/>
        </w:trPr>
        <w:tc>
          <w:tcPr>
            <w:tcW w:w="1980" w:type="dxa"/>
          </w:tcPr>
          <w:p w:rsidR="001427EA" w:rsidRDefault="001427EA" w:rsidP="001427E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1427EA" w:rsidRDefault="001427EA" w:rsidP="001427E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1427EA" w:rsidRDefault="001427EA" w:rsidP="001427E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8579BB" w:rsidRPr="00551958" w:rsidRDefault="00CD418F" w:rsidP="001427EA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1427EA" w:rsidRDefault="001427EA" w:rsidP="001427E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1427EA" w:rsidRDefault="001427EA" w:rsidP="001427EA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8579BB" w:rsidRPr="00EB2B73" w:rsidRDefault="008579BB" w:rsidP="00BA511A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8579BB" w:rsidRPr="008579BB" w:rsidRDefault="008579BB" w:rsidP="008F15C0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  <w:lang w:val="en-US"/>
              </w:rPr>
              <w:t>4</w:t>
            </w:r>
          </w:p>
        </w:tc>
      </w:tr>
      <w:tr w:rsidR="008579BB" w:rsidTr="00CC108F">
        <w:trPr>
          <w:trHeight w:val="6535"/>
        </w:trPr>
        <w:tc>
          <w:tcPr>
            <w:tcW w:w="10080" w:type="dxa"/>
            <w:gridSpan w:val="3"/>
          </w:tcPr>
          <w:p w:rsidR="008F0D5A" w:rsidRPr="00B51EE9" w:rsidRDefault="008F0D5A" w:rsidP="008F0D5A">
            <w:pPr>
              <w:rPr>
                <w:sz w:val="22"/>
                <w:szCs w:val="22"/>
              </w:rPr>
            </w:pPr>
            <w:r w:rsidRPr="001427EA">
              <w:rPr>
                <w:b/>
                <w:sz w:val="20"/>
                <w:szCs w:val="20"/>
              </w:rPr>
              <w:t>1</w:t>
            </w:r>
            <w:r w:rsidRPr="008579BB">
              <w:rPr>
                <w:sz w:val="20"/>
                <w:szCs w:val="20"/>
              </w:rPr>
              <w:t xml:space="preserve">. </w:t>
            </w:r>
            <w:r w:rsidRPr="00FF47AD">
              <w:rPr>
                <w:sz w:val="22"/>
                <w:szCs w:val="22"/>
              </w:rPr>
              <w:t xml:space="preserve">Определить тип ОС по структуре. </w:t>
            </w:r>
            <w:r w:rsidRPr="008F0D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</w:t>
            </w:r>
            <w:r w:rsidRPr="00C57D3D">
              <w:rPr>
                <w:sz w:val="22"/>
                <w:szCs w:val="22"/>
              </w:rPr>
              <w:t>ать определение стабилизируемому коэффициенту передачи</w:t>
            </w:r>
            <w:r>
              <w:rPr>
                <w:sz w:val="22"/>
                <w:szCs w:val="22"/>
              </w:rPr>
              <w:t>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 w:rsidR="00CC108F">
              <w:rPr>
                <w:sz w:val="22"/>
                <w:szCs w:val="22"/>
                <w:lang w:val="en-US"/>
              </w:rPr>
              <w:t>R</w:t>
            </w:r>
            <w:r w:rsidR="00CC108F">
              <w:rPr>
                <w:sz w:val="22"/>
                <w:szCs w:val="22"/>
                <w:vertAlign w:val="subscript"/>
                <w:lang w:val="en-US"/>
              </w:rPr>
              <w:t>IN</w:t>
            </w:r>
            <w:r w:rsidR="00CC108F">
              <w:rPr>
                <w:sz w:val="22"/>
                <w:szCs w:val="22"/>
              </w:rPr>
              <w:t xml:space="preserve"> и </w:t>
            </w:r>
            <w:r w:rsidR="00CC108F">
              <w:rPr>
                <w:sz w:val="22"/>
                <w:szCs w:val="22"/>
                <w:lang w:val="en-US"/>
              </w:rPr>
              <w:t>R</w:t>
            </w:r>
            <w:r w:rsidR="00CC108F">
              <w:rPr>
                <w:sz w:val="22"/>
                <w:szCs w:val="22"/>
                <w:vertAlign w:val="subscript"/>
                <w:lang w:val="en-US"/>
              </w:rPr>
              <w:t>OUT</w:t>
            </w:r>
            <w:r w:rsidR="00CC108F">
              <w:rPr>
                <w:sz w:val="22"/>
                <w:szCs w:val="22"/>
              </w:rPr>
              <w:t>?</w:t>
            </w:r>
          </w:p>
          <w:p w:rsidR="008579BB" w:rsidRDefault="00CC108F" w:rsidP="00BA511A">
            <w:pPr>
              <w:ind w:right="-284"/>
              <w:jc w:val="center"/>
              <w:rPr>
                <w:lang w:val="en-US"/>
              </w:rPr>
            </w:pPr>
            <w:r>
              <w:object w:dxaOrig="2415" w:dyaOrig="1500">
                <v:shape id="_x0000_i1033" type="#_x0000_t75" style="width:121.55pt;height:74.9pt" o:ole="">
                  <v:imagedata r:id="rId27" o:title=""/>
                </v:shape>
                <o:OLEObject Type="Embed" ProgID="Visio.Drawing.11" ShapeID="_x0000_i1033" DrawAspect="Content" ObjectID="_1522322042" r:id="rId28"/>
              </w:objec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 группу структур по следующим критериям: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ОС по току,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>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</w:t>
            </w:r>
            <w:proofErr w:type="gramStart"/>
            <w:r>
              <w:rPr>
                <w:sz w:val="22"/>
                <w:szCs w:val="22"/>
              </w:rPr>
              <w:t>структуры</w:t>
            </w:r>
            <w:proofErr w:type="gramEnd"/>
            <w:r>
              <w:rPr>
                <w:sz w:val="22"/>
                <w:szCs w:val="22"/>
              </w:rPr>
              <w:t>, имеющие безразмерные стабилизированные коэффициенты передачи.</w:t>
            </w:r>
          </w:p>
          <w:p w:rsidR="009F5C90" w:rsidRDefault="009F5C90" w:rsidP="009F5C90">
            <w:pPr>
              <w:ind w:right="-284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9F5C90" w:rsidRDefault="009F5C90" w:rsidP="00DF1330">
            <w:pPr>
              <w:jc w:val="center"/>
              <w:rPr>
                <w:b/>
                <w:sz w:val="22"/>
                <w:szCs w:val="22"/>
              </w:rPr>
            </w:pPr>
            <w:r>
              <w:object w:dxaOrig="9315" w:dyaOrig="1470">
                <v:shape id="_x0000_i1071" type="#_x0000_t75" style="width:466pt;height:73.75pt" o:ole="">
                  <v:imagedata r:id="rId10" o:title=""/>
                </v:shape>
                <o:OLEObject Type="Embed" ProgID="Visio.Drawing.11" ShapeID="_x0000_i1071" DrawAspect="Content" ObjectID="_1522322043" r:id="rId29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 w:rsidRPr="00DF1330"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2D53D9" w:rsidRPr="00FB59B3" w:rsidRDefault="00FB59B3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CC108F" w:rsidRPr="002D53D9" w:rsidRDefault="002D53D9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6F03D5" w:rsidRDefault="008019C0" w:rsidP="00BA511A">
            <w:pPr>
              <w:ind w:right="-28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8930" cy="13671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 w:rsidRPr="00DF1330"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34" type="#_x0000_t75" style="width:238.45pt;height:131.9pt" o:ole="">
                  <v:imagedata r:id="rId14" o:title=""/>
                </v:shape>
                <o:OLEObject Type="Embed" ProgID="Visio.Drawing.11" ShapeID="_x0000_i1034" DrawAspect="Content" ObjectID="_1522322044" r:id="rId31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  <w:p w:rsidR="008579BB" w:rsidRPr="006F03D5" w:rsidRDefault="008579BB" w:rsidP="00A235C3">
            <w:pPr>
              <w:ind w:right="-284"/>
              <w:rPr>
                <w:sz w:val="20"/>
                <w:szCs w:val="20"/>
              </w:rPr>
            </w:pPr>
          </w:p>
        </w:tc>
      </w:tr>
    </w:tbl>
    <w:p w:rsidR="008579BB" w:rsidRDefault="008579BB" w:rsidP="008579BB"/>
    <w:p w:rsidR="00CC108F" w:rsidRDefault="00CC108F" w:rsidP="008579BB"/>
    <w:p w:rsidR="00CC108F" w:rsidRDefault="00CC108F" w:rsidP="008579BB"/>
    <w:p w:rsidR="00CC108F" w:rsidRDefault="00CC108F" w:rsidP="008579BB"/>
    <w:p w:rsidR="00CC108F" w:rsidRDefault="00CC108F" w:rsidP="008579BB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300"/>
        <w:gridCol w:w="1800"/>
      </w:tblGrid>
      <w:tr w:rsidR="009A751D" w:rsidTr="00F948E8">
        <w:trPr>
          <w:trHeight w:val="60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1D" w:rsidRDefault="009A751D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9A751D" w:rsidRDefault="009A751D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9A751D" w:rsidRDefault="009A751D" w:rsidP="00F948E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9A751D" w:rsidRDefault="00CD418F" w:rsidP="00F948E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51D" w:rsidRDefault="009A751D" w:rsidP="00F948E8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9A751D" w:rsidRDefault="009A751D" w:rsidP="00F948E8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9A751D" w:rsidRDefault="009A751D" w:rsidP="00F948E8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51D" w:rsidRDefault="009A751D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Вариант №5</w:t>
            </w:r>
          </w:p>
        </w:tc>
      </w:tr>
      <w:tr w:rsidR="009A751D" w:rsidTr="00F948E8">
        <w:trPr>
          <w:trHeight w:val="981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51D" w:rsidRDefault="009A751D" w:rsidP="00F948E8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9A751D" w:rsidRDefault="009A751D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ООС на входе и выходе </w:t>
            </w:r>
            <w:r w:rsidR="00C5485F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указать, какой именно тип</w:t>
            </w:r>
            <w:r w:rsidR="00C5485F">
              <w:rPr>
                <w:sz w:val="22"/>
                <w:szCs w:val="22"/>
              </w:rPr>
              <w:t xml:space="preserve"> общий</w:t>
            </w:r>
            <w:r>
              <w:rPr>
                <w:sz w:val="22"/>
                <w:szCs w:val="22"/>
              </w:rPr>
              <w:t xml:space="preserve">, </w:t>
            </w:r>
          </w:p>
          <w:p w:rsidR="009A751D" w:rsidRDefault="009A751D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влияние на R</w:t>
            </w:r>
            <w:r w:rsidRPr="009A751D"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 w:rsidRPr="009A751D">
              <w:rPr>
                <w:sz w:val="22"/>
                <w:szCs w:val="22"/>
                <w:vertAlign w:val="subscript"/>
              </w:rPr>
              <w:t>OUT</w:t>
            </w:r>
            <w:r w:rsidR="00C5485F">
              <w:rPr>
                <w:sz w:val="22"/>
                <w:szCs w:val="22"/>
                <w:vertAlign w:val="subscript"/>
              </w:rPr>
              <w:t xml:space="preserve"> </w:t>
            </w:r>
            <w:r w:rsidR="00C5485F">
              <w:rPr>
                <w:sz w:val="22"/>
                <w:szCs w:val="22"/>
              </w:rPr>
              <w:t xml:space="preserve">– </w:t>
            </w:r>
            <w:r w:rsidR="00EC1843">
              <w:rPr>
                <w:sz w:val="22"/>
                <w:szCs w:val="22"/>
              </w:rPr>
              <w:t>указать, на какое именно R</w:t>
            </w:r>
            <w:r w:rsidR="00EC1843" w:rsidRPr="00EC1843">
              <w:rPr>
                <w:sz w:val="22"/>
                <w:szCs w:val="22"/>
                <w:vertAlign w:val="subscript"/>
              </w:rPr>
              <w:t>IN/OUT</w:t>
            </w:r>
            <w:r w:rsidR="00EC1843">
              <w:rPr>
                <w:sz w:val="22"/>
                <w:szCs w:val="22"/>
              </w:rPr>
              <w:t xml:space="preserve"> влияние одинаково и ка</w:t>
            </w:r>
            <w:r w:rsidR="00EC1843" w:rsidRPr="00EC1843">
              <w:rPr>
                <w:sz w:val="22"/>
                <w:szCs w:val="22"/>
              </w:rPr>
              <w:t>кое оно</w:t>
            </w:r>
            <w:r w:rsidR="00EC1843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</w:t>
            </w:r>
          </w:p>
          <w:p w:rsidR="008D06A2" w:rsidRDefault="009A751D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размерность К</w:t>
            </w:r>
            <w:r w:rsidR="00C335BD">
              <w:rPr>
                <w:sz w:val="22"/>
                <w:szCs w:val="22"/>
                <w:vertAlign w:val="subscript"/>
                <w:lang w:val="en-US"/>
              </w:rPr>
              <w:t>TR</w:t>
            </w:r>
            <w:r>
              <w:rPr>
                <w:sz w:val="22"/>
                <w:szCs w:val="22"/>
                <w:vertAlign w:val="subscript"/>
              </w:rPr>
              <w:t>..ОС</w:t>
            </w:r>
            <w:r>
              <w:rPr>
                <w:sz w:val="22"/>
                <w:szCs w:val="22"/>
              </w:rPr>
              <w:t xml:space="preserve"> </w:t>
            </w:r>
            <w:r w:rsidR="00C5485F">
              <w:rPr>
                <w:sz w:val="22"/>
                <w:szCs w:val="22"/>
              </w:rPr>
              <w:t>– указать, если оба размерны</w:t>
            </w:r>
            <w:r w:rsidR="00C335BD" w:rsidRPr="00C335BD">
              <w:rPr>
                <w:sz w:val="22"/>
                <w:szCs w:val="22"/>
              </w:rPr>
              <w:t>е</w:t>
            </w:r>
            <w:r w:rsidR="00C5485F">
              <w:rPr>
                <w:sz w:val="22"/>
                <w:szCs w:val="22"/>
              </w:rPr>
              <w:t xml:space="preserve"> или оба безразмерны</w:t>
            </w:r>
            <w:r w:rsidR="00C335BD">
              <w:rPr>
                <w:sz w:val="22"/>
                <w:szCs w:val="22"/>
              </w:rPr>
              <w:t>е</w:t>
            </w:r>
            <w:r w:rsidR="00C5485F">
              <w:rPr>
                <w:sz w:val="22"/>
                <w:szCs w:val="22"/>
              </w:rPr>
              <w:t>,</w:t>
            </w:r>
          </w:p>
          <w:p w:rsidR="009A751D" w:rsidRDefault="008D06A2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</w:t>
            </w:r>
            <w:r w:rsidR="00C5485F">
              <w:rPr>
                <w:sz w:val="22"/>
                <w:szCs w:val="22"/>
              </w:rPr>
              <w:t>указать если может быть одинаковое</w:t>
            </w:r>
            <w:r w:rsidR="00CC27A7" w:rsidRPr="00CC27A7">
              <w:rPr>
                <w:sz w:val="22"/>
                <w:szCs w:val="22"/>
              </w:rPr>
              <w:t xml:space="preserve"> по четности</w:t>
            </w:r>
            <w:r w:rsidR="00C5485F">
              <w:rPr>
                <w:sz w:val="22"/>
                <w:szCs w:val="22"/>
              </w:rPr>
              <w:t>.</w:t>
            </w:r>
            <w:r w:rsidR="009A751D">
              <w:rPr>
                <w:sz w:val="22"/>
                <w:szCs w:val="22"/>
              </w:rPr>
              <w:t xml:space="preserve"> </w:t>
            </w:r>
          </w:p>
          <w:p w:rsidR="009A751D" w:rsidRDefault="009A751D" w:rsidP="00F948E8">
            <w:pPr>
              <w:ind w:right="-284"/>
              <w:jc w:val="center"/>
            </w:pPr>
            <w:r>
              <w:object w:dxaOrig="5205" w:dyaOrig="1500">
                <v:shape id="_x0000_i1035" type="#_x0000_t75" style="width:259.8pt;height:74.9pt" o:ole="">
                  <v:imagedata r:id="rId32" o:title=""/>
                </v:shape>
                <o:OLEObject Type="Embed" ProgID="Visio.Drawing.11" ShapeID="_x0000_i1035" DrawAspect="Content" ObjectID="_1522322045" r:id="rId33"/>
              </w:objec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ОС по напряжению,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>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структуры, имеющие безразмерные стабилизированные коэффициенты передачи,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 xml:space="preserve"> – структуры с параллельной ОС. 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9F5C90" w:rsidRDefault="009F5C90" w:rsidP="00DF1330">
            <w:pPr>
              <w:jc w:val="center"/>
              <w:rPr>
                <w:b/>
                <w:sz w:val="22"/>
                <w:szCs w:val="22"/>
              </w:rPr>
            </w:pPr>
            <w:r>
              <w:object w:dxaOrig="9315" w:dyaOrig="1470">
                <v:shape id="_x0000_i1079" type="#_x0000_t75" style="width:466pt;height:73.75pt" o:ole="">
                  <v:imagedata r:id="rId34" o:title=""/>
                </v:shape>
                <o:OLEObject Type="Embed" ProgID="Visio.Drawing.11" ShapeID="_x0000_i1079" DrawAspect="Content" ObjectID="_1522322046" r:id="rId35"/>
              </w:object>
            </w:r>
          </w:p>
          <w:p w:rsidR="00FB59B3" w:rsidRDefault="009F5C9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9A751D" w:rsidRPr="002D53D9" w:rsidRDefault="002D53D9" w:rsidP="00FB59B3">
            <w:pPr>
              <w:numPr>
                <w:ilvl w:val="0"/>
                <w:numId w:val="12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9A751D" w:rsidRDefault="009A751D" w:rsidP="00F948E8">
            <w:pPr>
              <w:ind w:right="-284"/>
              <w:jc w:val="center"/>
            </w:pPr>
            <w:r>
              <w:object w:dxaOrig="4792" w:dyaOrig="2235">
                <v:shape id="_x0000_i1036" type="#_x0000_t75" style="width:239.6pt;height:111.75pt" o:ole="">
                  <v:imagedata r:id="rId36" o:title=""/>
                </v:shape>
                <o:OLEObject Type="Embed" ProgID="Visio.Drawing.11" ShapeID="_x0000_i1036" DrawAspect="Content" ObjectID="_1522322047" r:id="rId37"/>
              </w:object>
            </w:r>
          </w:p>
          <w:p w:rsidR="002D53D9" w:rsidRDefault="009F5C90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37" type="#_x0000_t75" style="width:238.45pt;height:131.9pt" o:ole="">
                  <v:imagedata r:id="rId14" o:title=""/>
                </v:shape>
                <o:OLEObject Type="Embed" ProgID="Visio.Drawing.11" ShapeID="_x0000_i1037" DrawAspect="Content" ObjectID="_1522322048" r:id="rId38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9A751D" w:rsidRDefault="002D53D9" w:rsidP="009F5C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CC108F" w:rsidRDefault="00CC108F" w:rsidP="008579BB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300"/>
        <w:gridCol w:w="1800"/>
      </w:tblGrid>
      <w:tr w:rsidR="00EC1843" w:rsidTr="00F948E8">
        <w:trPr>
          <w:trHeight w:val="60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843" w:rsidRDefault="00EC1843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EC1843" w:rsidRDefault="00EC1843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EC1843" w:rsidRDefault="00EC1843" w:rsidP="00F948E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EC1843" w:rsidRDefault="00CD418F" w:rsidP="00F948E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43" w:rsidRDefault="00EC1843" w:rsidP="00F948E8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EC1843" w:rsidRDefault="00EC1843" w:rsidP="00F948E8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EC1843" w:rsidRDefault="00EC1843" w:rsidP="00F948E8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843" w:rsidRPr="00EC1843" w:rsidRDefault="00EC1843" w:rsidP="008F15C0">
            <w:pPr>
              <w:ind w:left="72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</w:rPr>
              <w:t>Вариант №</w:t>
            </w:r>
            <w:r>
              <w:rPr>
                <w:b/>
                <w:sz w:val="20"/>
                <w:szCs w:val="20"/>
                <w:lang w:val="en-US"/>
              </w:rPr>
              <w:t>6</w:t>
            </w:r>
          </w:p>
        </w:tc>
      </w:tr>
      <w:tr w:rsidR="00EC1843" w:rsidTr="00F948E8">
        <w:trPr>
          <w:trHeight w:val="981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85F" w:rsidRDefault="00C5485F" w:rsidP="00C5485F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ООС на входе и выходе – указать, какой именно тип общий,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влияние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 xml:space="preserve">OUT </w:t>
            </w:r>
            <w:r>
              <w:rPr>
                <w:sz w:val="22"/>
                <w:szCs w:val="22"/>
              </w:rPr>
              <w:t>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размерность К</w:t>
            </w:r>
            <w:r w:rsidR="00C335BD">
              <w:rPr>
                <w:sz w:val="22"/>
                <w:szCs w:val="22"/>
                <w:vertAlign w:val="subscript"/>
                <w:lang w:val="en-US"/>
              </w:rPr>
              <w:t>TR</w:t>
            </w:r>
            <w:r>
              <w:rPr>
                <w:sz w:val="22"/>
                <w:szCs w:val="22"/>
                <w:vertAlign w:val="subscript"/>
              </w:rPr>
              <w:t>..ОС</w:t>
            </w:r>
            <w:r>
              <w:rPr>
                <w:sz w:val="22"/>
                <w:szCs w:val="22"/>
              </w:rPr>
              <w:t xml:space="preserve"> – указать, если оба размерны</w:t>
            </w:r>
            <w:r w:rsidR="00C335BD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 или оба безразмерны</w:t>
            </w:r>
            <w:r w:rsidR="00C335BD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,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</w:t>
            </w:r>
            <w:r w:rsidR="00CC27A7">
              <w:rPr>
                <w:sz w:val="22"/>
                <w:szCs w:val="22"/>
              </w:rPr>
              <w:t xml:space="preserve"> по четности</w:t>
            </w:r>
            <w:r>
              <w:rPr>
                <w:sz w:val="22"/>
                <w:szCs w:val="22"/>
              </w:rPr>
              <w:t xml:space="preserve">. </w:t>
            </w:r>
          </w:p>
          <w:p w:rsidR="00EC1843" w:rsidRDefault="00EC1843" w:rsidP="00F948E8">
            <w:pPr>
              <w:ind w:right="-284"/>
              <w:jc w:val="center"/>
            </w:pPr>
            <w:r>
              <w:object w:dxaOrig="5205" w:dyaOrig="1500">
                <v:shape id="_x0000_i1072" type="#_x0000_t75" style="width:259.8pt;height:74.9pt" o:ole="">
                  <v:imagedata r:id="rId39" o:title=""/>
                </v:shape>
                <o:OLEObject Type="Embed" ProgID="Visio.Drawing.11" ShapeID="_x0000_i1072" DrawAspect="Content" ObjectID="_1522322049" r:id="rId40"/>
              </w:object>
            </w:r>
          </w:p>
          <w:p w:rsidR="009F5C90" w:rsidRDefault="00DF1330" w:rsidP="009F5C9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  <w:lang w:val="en-US"/>
              </w:rPr>
              <w:t>2</w:t>
            </w:r>
            <w:r w:rsidR="009F5C90">
              <w:rPr>
                <w:b/>
                <w:sz w:val="20"/>
                <w:szCs w:val="20"/>
              </w:rPr>
              <w:t xml:space="preserve">. </w:t>
            </w:r>
            <w:r w:rsidR="009F5C90"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последовательной ОС,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увеличивающие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OUT</w:t>
            </w:r>
            <w:r>
              <w:rPr>
                <w:sz w:val="22"/>
                <w:szCs w:val="22"/>
              </w:rPr>
              <w:t>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структуры, требующие четного числа каскадов для ООС,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 xml:space="preserve"> – структуры с ОС по току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9F5C90" w:rsidRDefault="009F5C90" w:rsidP="009F5C90">
            <w:pPr>
              <w:ind w:right="-284"/>
              <w:jc w:val="center"/>
            </w:pPr>
            <w:r>
              <w:object w:dxaOrig="9315" w:dyaOrig="1470">
                <v:shape id="_x0000_i1080" type="#_x0000_t75" style="width:466pt;height:73.75pt" o:ole="">
                  <v:imagedata r:id="rId41" o:title=""/>
                </v:shape>
                <o:OLEObject Type="Embed" ProgID="Visio.Drawing.11" ShapeID="_x0000_i1080" DrawAspect="Content" ObjectID="_1522322050" r:id="rId42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 w:rsidRPr="00DF1330"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EC1843" w:rsidRDefault="00EC1843" w:rsidP="00F948E8">
            <w:pPr>
              <w:ind w:right="-284"/>
              <w:jc w:val="center"/>
            </w:pPr>
            <w:r>
              <w:object w:dxaOrig="4792" w:dyaOrig="2235">
                <v:shape id="_x0000_i1073" type="#_x0000_t75" style="width:239.6pt;height:111.75pt" o:ole="">
                  <v:imagedata r:id="rId36" o:title=""/>
                </v:shape>
                <o:OLEObject Type="Embed" ProgID="Visio.Drawing.11" ShapeID="_x0000_i1073" DrawAspect="Content" ObjectID="_1522322051" r:id="rId43"/>
              </w:object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 w:rsidRPr="00DF1330"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74" type="#_x0000_t75" style="width:238.45pt;height:131.9pt" o:ole="">
                  <v:imagedata r:id="rId14" o:title=""/>
                </v:shape>
                <o:OLEObject Type="Embed" ProgID="Visio.Drawing.11" ShapeID="_x0000_i1074" DrawAspect="Content" ObjectID="_1522322052" r:id="rId44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EC1843" w:rsidRDefault="002D53D9" w:rsidP="009F5C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CC108F" w:rsidRDefault="00CC108F" w:rsidP="00B84D0D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300"/>
        <w:gridCol w:w="1800"/>
      </w:tblGrid>
      <w:tr w:rsidR="00EC1843" w:rsidTr="00F948E8">
        <w:trPr>
          <w:trHeight w:val="60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1843" w:rsidRDefault="00EC1843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EC1843" w:rsidRDefault="00EC1843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EC1843" w:rsidRDefault="00EC1843" w:rsidP="00F948E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EC1843" w:rsidRDefault="00CD418F" w:rsidP="00F948E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43" w:rsidRDefault="00EC1843" w:rsidP="00F948E8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EC1843" w:rsidRDefault="00EC1843" w:rsidP="00F948E8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EC1843" w:rsidRDefault="00EC1843" w:rsidP="00F948E8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843" w:rsidRPr="00EC1843" w:rsidRDefault="00EC1843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Вариант №7</w:t>
            </w:r>
          </w:p>
        </w:tc>
      </w:tr>
      <w:tr w:rsidR="00EC1843" w:rsidTr="00F948E8">
        <w:trPr>
          <w:trHeight w:val="981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85F" w:rsidRDefault="00C5485F" w:rsidP="00C5485F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ООС на входе и выходе – указать, какой именно тип общий,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влияние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>OUT</w:t>
            </w:r>
            <w:r>
              <w:rPr>
                <w:sz w:val="22"/>
                <w:szCs w:val="22"/>
              </w:rPr>
              <w:t xml:space="preserve"> 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размерность К</w:t>
            </w:r>
            <w:r w:rsidR="00C335BD">
              <w:rPr>
                <w:sz w:val="22"/>
                <w:szCs w:val="22"/>
                <w:vertAlign w:val="subscript"/>
              </w:rPr>
              <w:t>TR</w:t>
            </w:r>
            <w:r>
              <w:rPr>
                <w:sz w:val="22"/>
                <w:szCs w:val="22"/>
                <w:vertAlign w:val="subscript"/>
              </w:rPr>
              <w:t>..ОС</w:t>
            </w:r>
            <w:r>
              <w:rPr>
                <w:sz w:val="22"/>
                <w:szCs w:val="22"/>
              </w:rPr>
              <w:t xml:space="preserve"> – указать, если оба размерны</w:t>
            </w:r>
            <w:r w:rsidR="00C335BD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 или оба безразмерны</w:t>
            </w:r>
            <w:r w:rsidR="00C335BD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,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</w:t>
            </w:r>
            <w:r w:rsidR="00CC27A7">
              <w:rPr>
                <w:sz w:val="22"/>
                <w:szCs w:val="22"/>
              </w:rPr>
              <w:t xml:space="preserve"> по четности</w:t>
            </w:r>
            <w:r>
              <w:rPr>
                <w:sz w:val="22"/>
                <w:szCs w:val="22"/>
              </w:rPr>
              <w:t xml:space="preserve">. </w:t>
            </w:r>
          </w:p>
          <w:p w:rsidR="00EC1843" w:rsidRDefault="008D06A2" w:rsidP="00F948E8">
            <w:pPr>
              <w:ind w:right="-284"/>
              <w:jc w:val="center"/>
            </w:pPr>
            <w:r>
              <w:object w:dxaOrig="5205" w:dyaOrig="1500">
                <v:shape id="_x0000_i1038" type="#_x0000_t75" style="width:259.8pt;height:74.9pt" o:ole="">
                  <v:imagedata r:id="rId45" o:title=""/>
                </v:shape>
                <o:OLEObject Type="Embed" ProgID="Visio.Drawing.11" ShapeID="_x0000_i1038" DrawAspect="Content" ObjectID="_1522322053" r:id="rId46"/>
              </w:objec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последовательной ОС,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OUT</w:t>
            </w:r>
            <w:r>
              <w:rPr>
                <w:sz w:val="22"/>
                <w:szCs w:val="22"/>
              </w:rPr>
              <w:t>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структуры, требующие нечетного числа каскадов для ООС,</w:t>
            </w:r>
          </w:p>
          <w:p w:rsidR="009F5C90" w:rsidRDefault="009F5C90" w:rsidP="009F5C90">
            <w:p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 xml:space="preserve"> – структуры с ОС по напряжению.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9F5C90" w:rsidRDefault="009F5C90" w:rsidP="00DF1330">
            <w:pPr>
              <w:jc w:val="center"/>
              <w:rPr>
                <w:b/>
                <w:sz w:val="22"/>
                <w:szCs w:val="22"/>
              </w:rPr>
            </w:pPr>
            <w:r>
              <w:object w:dxaOrig="9315" w:dyaOrig="1470">
                <v:shape id="_x0000_i1081" type="#_x0000_t75" style="width:466pt;height:73.75pt" o:ole="">
                  <v:imagedata r:id="rId47" o:title=""/>
                </v:shape>
                <o:OLEObject Type="Embed" ProgID="Visio.Drawing.11" ShapeID="_x0000_i1081" DrawAspect="Content" ObjectID="_1522322054" r:id="rId48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 w:rsidRPr="00DF1330"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EC1843" w:rsidRDefault="008F15C0" w:rsidP="00F948E8">
            <w:pPr>
              <w:ind w:right="-284"/>
              <w:jc w:val="center"/>
            </w:pPr>
            <w:r>
              <w:object w:dxaOrig="4770" w:dyaOrig="2205">
                <v:shape id="_x0000_i1039" type="#_x0000_t75" style="width:238.45pt;height:109.45pt" o:ole="">
                  <v:imagedata r:id="rId49" o:title=""/>
                </v:shape>
                <o:OLEObject Type="Embed" ProgID="Visio.Drawing.11" ShapeID="_x0000_i1039" DrawAspect="Content" ObjectID="_1522322055" r:id="rId50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>Для схемы из 2-х каскадов с ОЭ-ОЭ (</w:t>
            </w:r>
            <w:r>
              <w:rPr>
                <w:sz w:val="20"/>
                <w:szCs w:val="20"/>
                <w:lang w:val="en-US"/>
              </w:rPr>
              <w:t>R</w:t>
            </w:r>
            <w:r>
              <w:rPr>
                <w:sz w:val="20"/>
                <w:szCs w:val="20"/>
                <w:vertAlign w:val="subscript"/>
                <w:lang w:val="en-US"/>
              </w:rPr>
              <w:t>E</w:t>
            </w:r>
            <w:r>
              <w:rPr>
                <w:sz w:val="20"/>
                <w:szCs w:val="20"/>
                <w:vertAlign w:val="subscript"/>
              </w:rPr>
              <w:t>12</w:t>
            </w:r>
            <w:r>
              <w:rPr>
                <w:sz w:val="20"/>
                <w:szCs w:val="20"/>
              </w:rPr>
              <w:t>=0.1R</w:t>
            </w:r>
            <w:r>
              <w:rPr>
                <w:sz w:val="20"/>
                <w:szCs w:val="20"/>
                <w:vertAlign w:val="subscript"/>
                <w:lang w:val="en-US"/>
              </w:rPr>
              <w:t>E</w:t>
            </w:r>
            <w:r>
              <w:rPr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40" type="#_x0000_t75" style="width:238.45pt;height:131.9pt" o:ole="">
                  <v:imagedata r:id="rId14" o:title=""/>
                </v:shape>
                <o:OLEObject Type="Embed" ProgID="Visio.Drawing.11" ShapeID="_x0000_i1040" DrawAspect="Content" ObjectID="_1522322056" r:id="rId51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EC1843" w:rsidRDefault="002D53D9" w:rsidP="009F5C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CC108F" w:rsidRDefault="00CC108F" w:rsidP="00B84D0D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300"/>
        <w:gridCol w:w="1800"/>
      </w:tblGrid>
      <w:tr w:rsidR="008D06A2" w:rsidTr="00F948E8">
        <w:trPr>
          <w:trHeight w:val="609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6A2" w:rsidRDefault="008D06A2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8D06A2" w:rsidRDefault="008D06A2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8D06A2" w:rsidRDefault="008D06A2" w:rsidP="00F948E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8D06A2" w:rsidRDefault="00CD418F" w:rsidP="00F948E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A2" w:rsidRDefault="008D06A2" w:rsidP="00F948E8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8D06A2" w:rsidRDefault="008D06A2" w:rsidP="00F948E8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8D06A2" w:rsidRDefault="008D06A2" w:rsidP="00F948E8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6A2" w:rsidRPr="00EC1843" w:rsidRDefault="008D06A2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Вариант №8</w:t>
            </w:r>
          </w:p>
        </w:tc>
      </w:tr>
      <w:tr w:rsidR="008D06A2" w:rsidTr="00F948E8">
        <w:trPr>
          <w:trHeight w:val="981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85F" w:rsidRDefault="00C5485F" w:rsidP="00C5485F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тип ООС на входе и выходе – указать, какой именно тип общий,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влияние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 xml:space="preserve">OUT </w:t>
            </w:r>
            <w:r>
              <w:rPr>
                <w:sz w:val="22"/>
                <w:szCs w:val="22"/>
              </w:rPr>
              <w:t xml:space="preserve"> 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размерность К</w:t>
            </w:r>
            <w:r>
              <w:rPr>
                <w:sz w:val="22"/>
                <w:szCs w:val="22"/>
                <w:vertAlign w:val="subscript"/>
              </w:rPr>
              <w:t>П..ОС</w:t>
            </w:r>
            <w:r>
              <w:rPr>
                <w:sz w:val="22"/>
                <w:szCs w:val="22"/>
              </w:rPr>
              <w:t xml:space="preserve"> – указать, если оба размерны</w:t>
            </w:r>
            <w:r w:rsidR="00C335BD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 или оба безразмерны</w:t>
            </w:r>
            <w:r w:rsidR="00C335BD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,</w:t>
            </w:r>
          </w:p>
          <w:p w:rsidR="00C5485F" w:rsidRDefault="00C5485F" w:rsidP="00C5485F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</w:t>
            </w:r>
            <w:r w:rsidR="00CC27A7">
              <w:rPr>
                <w:sz w:val="22"/>
                <w:szCs w:val="22"/>
              </w:rPr>
              <w:t xml:space="preserve"> по четности</w:t>
            </w:r>
            <w:r>
              <w:rPr>
                <w:sz w:val="22"/>
                <w:szCs w:val="22"/>
              </w:rPr>
              <w:t xml:space="preserve">. </w:t>
            </w:r>
          </w:p>
          <w:p w:rsidR="008D06A2" w:rsidRDefault="00C335BD" w:rsidP="00F948E8">
            <w:pPr>
              <w:ind w:right="-284"/>
              <w:jc w:val="center"/>
            </w:pPr>
            <w:r>
              <w:object w:dxaOrig="5205" w:dyaOrig="1500">
                <v:shape id="_x0000_i1041" type="#_x0000_t75" style="width:259.8pt;height:74.9pt" o:ole="">
                  <v:imagedata r:id="rId52" o:title=""/>
                </v:shape>
                <o:OLEObject Type="Embed" ProgID="Visio.Drawing.11" ShapeID="_x0000_i1041" DrawAspect="Content" ObjectID="_1522322057" r:id="rId53"/>
              </w:objec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a</w:t>
            </w:r>
            <w:r>
              <w:rPr>
                <w:sz w:val="22"/>
                <w:szCs w:val="22"/>
              </w:rPr>
              <w:t xml:space="preserve"> – структуры с параллельной ОС,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b</w:t>
            </w:r>
            <w:r>
              <w:rPr>
                <w:sz w:val="22"/>
                <w:szCs w:val="22"/>
              </w:rPr>
              <w:t xml:space="preserve"> – структуры, требующие нечетного числа каскадов для ООС,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>
              <w:rPr>
                <w:sz w:val="22"/>
                <w:szCs w:val="22"/>
              </w:rPr>
              <w:t xml:space="preserve"> – структуры, с размерными значениями коэффициента передачи,</w:t>
            </w:r>
          </w:p>
          <w:p w:rsidR="009F5C90" w:rsidRDefault="009F5C90" w:rsidP="009F5C90">
            <w:p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d</w:t>
            </w:r>
            <w:proofErr w:type="gramEnd"/>
            <w:r>
              <w:rPr>
                <w:sz w:val="22"/>
                <w:szCs w:val="22"/>
              </w:rPr>
              <w:t xml:space="preserve"> – структуры с ОС по напряжению.</w: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8D06A2" w:rsidRDefault="009F5C90" w:rsidP="009F5C90">
            <w:pPr>
              <w:ind w:right="-284"/>
              <w:jc w:val="center"/>
              <w:rPr>
                <w:lang w:val="en-US"/>
              </w:rPr>
            </w:pPr>
            <w:r>
              <w:object w:dxaOrig="9315" w:dyaOrig="1470">
                <v:shape id="_x0000_i1082" type="#_x0000_t75" style="width:466pt;height:73.75pt" o:ole="">
                  <v:imagedata r:id="rId54" o:title=""/>
                </v:shape>
                <o:OLEObject Type="Embed" ProgID="Visio.Drawing.11" ShapeID="_x0000_i1082" DrawAspect="Content" ObjectID="_1522322058" r:id="rId55"/>
              </w:object>
            </w:r>
          </w:p>
          <w:p w:rsidR="00FB59B3" w:rsidRDefault="00DA09D7" w:rsidP="00FB59B3">
            <w:pPr>
              <w:rPr>
                <w:sz w:val="22"/>
                <w:szCs w:val="22"/>
              </w:rPr>
            </w:pPr>
            <w:r w:rsidRPr="00DA09D7"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8D06A2" w:rsidRDefault="00C95895" w:rsidP="00F948E8">
            <w:pPr>
              <w:ind w:right="-284"/>
              <w:jc w:val="center"/>
            </w:pPr>
            <w:r>
              <w:object w:dxaOrig="4770" w:dyaOrig="2205">
                <v:shape id="_x0000_i1042" type="#_x0000_t75" style="width:238.45pt;height:109.45pt" o:ole="">
                  <v:imagedata r:id="rId56" o:title=""/>
                </v:shape>
                <o:OLEObject Type="Embed" ProgID="Visio.Drawing.11" ShapeID="_x0000_i1042" DrawAspect="Content" ObjectID="_1522322059" r:id="rId57"/>
              </w:object>
            </w:r>
          </w:p>
          <w:p w:rsidR="002D53D9" w:rsidRDefault="00DA09D7" w:rsidP="002D53D9">
            <w:pPr>
              <w:rPr>
                <w:sz w:val="20"/>
                <w:szCs w:val="20"/>
              </w:rPr>
            </w:pPr>
            <w:r w:rsidRPr="00DA09D7"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43" type="#_x0000_t75" style="width:238.45pt;height:131.9pt" o:ole="">
                  <v:imagedata r:id="rId14" o:title=""/>
                </v:shape>
                <o:OLEObject Type="Embed" ProgID="Visio.Drawing.11" ShapeID="_x0000_i1043" DrawAspect="Content" ObjectID="_1522322060" r:id="rId58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8D06A2" w:rsidRDefault="002D53D9" w:rsidP="009F5C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8D06A2" w:rsidRDefault="008D06A2" w:rsidP="00B84D0D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43279A" w:rsidTr="008D336A">
        <w:trPr>
          <w:trHeight w:val="609"/>
        </w:trPr>
        <w:tc>
          <w:tcPr>
            <w:tcW w:w="1980" w:type="dxa"/>
          </w:tcPr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43279A" w:rsidRDefault="0043279A" w:rsidP="008D336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43279A" w:rsidRPr="00551958" w:rsidRDefault="00CD418F" w:rsidP="008D336A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43279A" w:rsidRDefault="0043279A" w:rsidP="008D336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43279A" w:rsidRDefault="0043279A" w:rsidP="008D336A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43279A" w:rsidRPr="00EB2B73" w:rsidRDefault="0043279A" w:rsidP="008D336A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43279A" w:rsidRPr="0043279A" w:rsidRDefault="0043279A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 w:rsidR="00C5485F">
              <w:rPr>
                <w:b/>
                <w:sz w:val="20"/>
                <w:szCs w:val="20"/>
              </w:rPr>
              <w:t>9</w:t>
            </w:r>
          </w:p>
        </w:tc>
      </w:tr>
      <w:tr w:rsidR="0043279A" w:rsidTr="00FD25A0">
        <w:trPr>
          <w:trHeight w:val="981"/>
        </w:trPr>
        <w:tc>
          <w:tcPr>
            <w:tcW w:w="10080" w:type="dxa"/>
            <w:gridSpan w:val="3"/>
          </w:tcPr>
          <w:p w:rsidR="00D20A1D" w:rsidRDefault="0043279A" w:rsidP="008D336A">
            <w:pPr>
              <w:rPr>
                <w:sz w:val="22"/>
                <w:szCs w:val="22"/>
              </w:rPr>
            </w:pPr>
            <w:r w:rsidRPr="001427EA">
              <w:rPr>
                <w:b/>
                <w:sz w:val="20"/>
                <w:szCs w:val="20"/>
              </w:rPr>
              <w:t>1.</w:t>
            </w:r>
            <w:r w:rsidRPr="008579BB">
              <w:rPr>
                <w:sz w:val="20"/>
                <w:szCs w:val="20"/>
              </w:rPr>
              <w:t xml:space="preserve"> </w:t>
            </w:r>
            <w:r w:rsidR="00C335BD">
              <w:rPr>
                <w:sz w:val="22"/>
                <w:szCs w:val="22"/>
              </w:rPr>
              <w:t>Выделить</w:t>
            </w:r>
            <w:r w:rsidR="00C335BD" w:rsidRPr="00C335BD">
              <w:rPr>
                <w:sz w:val="22"/>
                <w:szCs w:val="22"/>
              </w:rPr>
              <w:t xml:space="preserve"> </w:t>
            </w:r>
            <w:r w:rsidR="002D5993">
              <w:rPr>
                <w:sz w:val="22"/>
                <w:szCs w:val="22"/>
              </w:rPr>
              <w:t xml:space="preserve">группу </w:t>
            </w:r>
            <w:r w:rsidR="00C335BD" w:rsidRPr="00C335BD">
              <w:rPr>
                <w:sz w:val="22"/>
                <w:szCs w:val="22"/>
              </w:rPr>
              <w:t>структур по следующим критериям</w:t>
            </w:r>
            <w:r w:rsidR="00C335BD">
              <w:rPr>
                <w:sz w:val="22"/>
                <w:szCs w:val="22"/>
              </w:rPr>
              <w:t>:</w:t>
            </w:r>
          </w:p>
          <w:p w:rsidR="00C335BD" w:rsidRPr="002D5993" w:rsidRDefault="00C335BD" w:rsidP="008D336A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a</w:t>
            </w:r>
            <w:r w:rsidRPr="002D5993">
              <w:rPr>
                <w:sz w:val="22"/>
                <w:szCs w:val="22"/>
              </w:rPr>
              <w:t xml:space="preserve"> – </w:t>
            </w:r>
            <w:r w:rsidR="002D5993">
              <w:rPr>
                <w:sz w:val="22"/>
                <w:szCs w:val="22"/>
              </w:rPr>
              <w:t>структуры с ОС по напряжению</w:t>
            </w:r>
            <w:r w:rsidRPr="002D5993">
              <w:rPr>
                <w:sz w:val="22"/>
                <w:szCs w:val="22"/>
              </w:rPr>
              <w:t>,</w:t>
            </w:r>
          </w:p>
          <w:p w:rsidR="00C335BD" w:rsidRPr="002D5993" w:rsidRDefault="00C335BD" w:rsidP="008D336A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b</w:t>
            </w:r>
            <w:r w:rsidRPr="002D5993">
              <w:rPr>
                <w:sz w:val="22"/>
                <w:szCs w:val="22"/>
              </w:rPr>
              <w:t xml:space="preserve"> – </w:t>
            </w:r>
            <w:r w:rsidR="002D5993">
              <w:rPr>
                <w:sz w:val="22"/>
                <w:szCs w:val="22"/>
              </w:rPr>
              <w:t xml:space="preserve">структуры, </w:t>
            </w:r>
            <w:r w:rsidR="00D77C6B">
              <w:rPr>
                <w:sz w:val="22"/>
                <w:szCs w:val="22"/>
              </w:rPr>
              <w:t>увеличив</w:t>
            </w:r>
            <w:r w:rsidRPr="002D5993">
              <w:rPr>
                <w:sz w:val="22"/>
                <w:szCs w:val="22"/>
              </w:rPr>
              <w:t xml:space="preserve">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 w:rsidRPr="00C335BD">
              <w:rPr>
                <w:sz w:val="22"/>
                <w:szCs w:val="22"/>
                <w:vertAlign w:val="subscript"/>
                <w:lang w:val="en-US"/>
              </w:rPr>
              <w:t>IN</w:t>
            </w:r>
            <w:r w:rsidRPr="002D5993">
              <w:rPr>
                <w:sz w:val="22"/>
                <w:szCs w:val="22"/>
              </w:rPr>
              <w:t>,</w:t>
            </w:r>
          </w:p>
          <w:p w:rsidR="00D77C6B" w:rsidRDefault="002D5993" w:rsidP="00D77C6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 w:rsidR="00C335BD" w:rsidRPr="00C335BD">
              <w:rPr>
                <w:sz w:val="22"/>
                <w:szCs w:val="22"/>
              </w:rPr>
              <w:t xml:space="preserve"> – </w:t>
            </w:r>
            <w:proofErr w:type="gramStart"/>
            <w:r>
              <w:rPr>
                <w:sz w:val="22"/>
                <w:szCs w:val="22"/>
              </w:rPr>
              <w:t>структуры</w:t>
            </w:r>
            <w:proofErr w:type="gramEnd"/>
            <w:r>
              <w:rPr>
                <w:sz w:val="22"/>
                <w:szCs w:val="22"/>
              </w:rPr>
              <w:t>,</w:t>
            </w:r>
            <w:r w:rsidR="00DA09D7" w:rsidRPr="00DA09D7">
              <w:rPr>
                <w:sz w:val="22"/>
                <w:szCs w:val="22"/>
              </w:rPr>
              <w:t xml:space="preserve"> требующие</w:t>
            </w:r>
            <w:r>
              <w:rPr>
                <w:sz w:val="22"/>
                <w:szCs w:val="22"/>
              </w:rPr>
              <w:t xml:space="preserve"> </w:t>
            </w:r>
            <w:r w:rsidR="00D77C6B">
              <w:rPr>
                <w:sz w:val="22"/>
                <w:szCs w:val="22"/>
              </w:rPr>
              <w:t>не</w:t>
            </w:r>
            <w:r w:rsidR="00D77C6B" w:rsidRPr="002D5993">
              <w:rPr>
                <w:sz w:val="22"/>
                <w:szCs w:val="22"/>
              </w:rPr>
              <w:t>четного числа каскадов для ООС.</w:t>
            </w:r>
          </w:p>
          <w:p w:rsidR="002D5993" w:rsidRDefault="002D5993" w:rsidP="008D336A">
            <w:pPr>
              <w:rPr>
                <w:sz w:val="22"/>
                <w:szCs w:val="22"/>
              </w:rPr>
            </w:pPr>
            <w:r w:rsidRPr="002D5993"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 </w:t>
            </w:r>
          </w:p>
          <w:p w:rsidR="00C335BD" w:rsidRPr="00C335BD" w:rsidRDefault="00C335BD" w:rsidP="008D336A">
            <w:pPr>
              <w:rPr>
                <w:sz w:val="22"/>
                <w:szCs w:val="22"/>
              </w:rPr>
            </w:pPr>
            <w:r w:rsidRPr="00C335BD">
              <w:rPr>
                <w:sz w:val="22"/>
                <w:szCs w:val="22"/>
              </w:rPr>
              <w:t xml:space="preserve"> </w:t>
            </w:r>
          </w:p>
          <w:p w:rsidR="0043279A" w:rsidRPr="008F0D5A" w:rsidRDefault="00C5485F" w:rsidP="008D336A">
            <w:pPr>
              <w:ind w:right="-284"/>
              <w:jc w:val="center"/>
            </w:pPr>
            <w:r>
              <w:object w:dxaOrig="9721" w:dyaOrig="1531">
                <v:shape id="_x0000_i1044" type="#_x0000_t75" style="width:465.4pt;height:73.75pt" o:ole="">
                  <v:imagedata r:id="rId10" o:title=""/>
                </v:shape>
                <o:OLEObject Type="Embed" ProgID="Visio.Drawing.11" ShapeID="_x0000_i1044" DrawAspect="Content" ObjectID="_1522322061" r:id="rId59"/>
              </w:objec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>Определить тип ОС по структуре.  Дать определение стабилизируемому коэффициенту передачи,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9F5C90" w:rsidRDefault="009F5C90" w:rsidP="009F5C90">
            <w:pPr>
              <w:ind w:right="-284"/>
              <w:jc w:val="center"/>
              <w:rPr>
                <w:lang w:val="en-US"/>
              </w:rPr>
            </w:pPr>
            <w:r>
              <w:object w:dxaOrig="2445" w:dyaOrig="1500">
                <v:shape id="_x0000_i1075" type="#_x0000_t75" style="width:122.1pt;height:74.9pt" o:ole="">
                  <v:imagedata r:id="rId16" o:title=""/>
                </v:shape>
                <o:OLEObject Type="Embed" ProgID="Visio.Drawing.11" ShapeID="_x0000_i1075" DrawAspect="Content" ObjectID="_1522322062" r:id="rId60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43279A" w:rsidRDefault="00DE16A8" w:rsidP="008D336A">
            <w:pPr>
              <w:ind w:right="-284"/>
              <w:jc w:val="center"/>
            </w:pPr>
            <w:r>
              <w:object w:dxaOrig="4792" w:dyaOrig="2235">
                <v:shape id="_x0000_i1045" type="#_x0000_t75" style="width:239.6pt;height:111.75pt" o:ole="">
                  <v:imagedata r:id="rId61" o:title=""/>
                </v:shape>
                <o:OLEObject Type="Embed" ProgID="Visio.Drawing.11" ShapeID="_x0000_i1045" DrawAspect="Content" ObjectID="_1522322063" r:id="rId62"/>
              </w:object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46" type="#_x0000_t75" style="width:238.45pt;height:131.9pt" o:ole="">
                  <v:imagedata r:id="rId14" o:title=""/>
                </v:shape>
                <o:OLEObject Type="Embed" ProgID="Visio.Drawing.11" ShapeID="_x0000_i1046" DrawAspect="Content" ObjectID="_1522322064" r:id="rId63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  <w:p w:rsidR="00CA2456" w:rsidRPr="00B84D0D" w:rsidRDefault="00CA2456" w:rsidP="001517CB">
            <w:pPr>
              <w:ind w:right="-284"/>
              <w:rPr>
                <w:sz w:val="20"/>
                <w:szCs w:val="20"/>
              </w:rPr>
            </w:pPr>
          </w:p>
        </w:tc>
      </w:tr>
    </w:tbl>
    <w:p w:rsidR="0043279A" w:rsidRDefault="0043279A" w:rsidP="0043279A"/>
    <w:p w:rsidR="005B67C9" w:rsidRDefault="005B67C9" w:rsidP="0043279A"/>
    <w:p w:rsidR="005B67C9" w:rsidRDefault="005B67C9" w:rsidP="0043279A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43279A" w:rsidTr="008D336A">
        <w:trPr>
          <w:trHeight w:val="609"/>
        </w:trPr>
        <w:tc>
          <w:tcPr>
            <w:tcW w:w="1980" w:type="dxa"/>
          </w:tcPr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 w:rsidRPr="00551958">
              <w:rPr>
                <w:sz w:val="16"/>
                <w:szCs w:val="16"/>
              </w:rPr>
              <w:lastRenderedPageBreak/>
              <w:t>"</w:t>
            </w:r>
            <w:r>
              <w:rPr>
                <w:sz w:val="16"/>
                <w:szCs w:val="16"/>
              </w:rPr>
              <w:t>"Утверждаю"</w:t>
            </w:r>
          </w:p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43279A" w:rsidRDefault="0043279A" w:rsidP="008D336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43279A" w:rsidRPr="00551958" w:rsidRDefault="00CD418F" w:rsidP="008D336A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43279A" w:rsidRDefault="0043279A" w:rsidP="008D336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43279A" w:rsidRDefault="0043279A" w:rsidP="008D336A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43279A" w:rsidRPr="00EB2B73" w:rsidRDefault="0043279A" w:rsidP="008D336A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43279A" w:rsidRPr="00B84D0D" w:rsidRDefault="0043279A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</w:t>
            </w:r>
            <w:r w:rsidR="009612E5">
              <w:rPr>
                <w:b/>
                <w:sz w:val="20"/>
                <w:szCs w:val="20"/>
              </w:rPr>
              <w:t>0</w:t>
            </w:r>
          </w:p>
        </w:tc>
      </w:tr>
      <w:tr w:rsidR="0043279A" w:rsidTr="005B67C9">
        <w:trPr>
          <w:trHeight w:val="5969"/>
        </w:trPr>
        <w:tc>
          <w:tcPr>
            <w:tcW w:w="10080" w:type="dxa"/>
            <w:gridSpan w:val="3"/>
          </w:tcPr>
          <w:p w:rsidR="002D5993" w:rsidRDefault="002D5993" w:rsidP="002D5993">
            <w:pPr>
              <w:rPr>
                <w:sz w:val="22"/>
                <w:szCs w:val="22"/>
              </w:rPr>
            </w:pPr>
            <w:r w:rsidRPr="001427EA">
              <w:rPr>
                <w:b/>
                <w:sz w:val="20"/>
                <w:szCs w:val="20"/>
              </w:rPr>
              <w:t>1.</w:t>
            </w:r>
            <w:r w:rsidRPr="008579BB"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</w:t>
            </w:r>
            <w:r w:rsidRPr="00C335B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группу </w:t>
            </w:r>
            <w:r w:rsidRPr="00C335BD">
              <w:rPr>
                <w:sz w:val="22"/>
                <w:szCs w:val="22"/>
              </w:rPr>
              <w:t>структур по следующим критериям</w:t>
            </w:r>
            <w:r>
              <w:rPr>
                <w:sz w:val="22"/>
                <w:szCs w:val="22"/>
              </w:rPr>
              <w:t>:</w:t>
            </w:r>
          </w:p>
          <w:p w:rsidR="002D5993" w:rsidRPr="002D5993" w:rsidRDefault="002D5993" w:rsidP="002D5993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a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структуры с параллельной ОС</w:t>
            </w:r>
            <w:r w:rsidRPr="002D5993">
              <w:rPr>
                <w:sz w:val="22"/>
                <w:szCs w:val="22"/>
              </w:rPr>
              <w:t>,</w:t>
            </w:r>
          </w:p>
          <w:p w:rsidR="002D5993" w:rsidRPr="002D5993" w:rsidRDefault="002D5993" w:rsidP="002D5993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b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</w:t>
            </w:r>
            <w:r w:rsidR="00D77C6B" w:rsidRPr="00D77C6B">
              <w:rPr>
                <w:sz w:val="22"/>
                <w:szCs w:val="22"/>
              </w:rPr>
              <w:t xml:space="preserve">увеличивающие </w:t>
            </w:r>
            <w:r w:rsidRPr="002D5993">
              <w:rPr>
                <w:sz w:val="22"/>
                <w:szCs w:val="22"/>
              </w:rPr>
              <w:t xml:space="preserve">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 w:rsidRPr="002D5993">
              <w:rPr>
                <w:sz w:val="22"/>
                <w:szCs w:val="22"/>
              </w:rPr>
              <w:t>,</w:t>
            </w:r>
          </w:p>
          <w:p w:rsidR="002D5993" w:rsidRDefault="002D5993" w:rsidP="002D599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 w:rsidRPr="00C335BD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</w:t>
            </w:r>
            <w:r w:rsidRPr="002D5993">
              <w:rPr>
                <w:sz w:val="22"/>
                <w:szCs w:val="22"/>
              </w:rPr>
              <w:t>требующие четного числа каскадов для ООС.</w:t>
            </w:r>
          </w:p>
          <w:p w:rsidR="002D5993" w:rsidRDefault="002D5993" w:rsidP="002D5993">
            <w:pPr>
              <w:ind w:right="-284"/>
              <w:rPr>
                <w:sz w:val="22"/>
                <w:szCs w:val="22"/>
              </w:rPr>
            </w:pPr>
            <w:r w:rsidRPr="002D5993"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43279A" w:rsidRPr="008F0D5A" w:rsidRDefault="009612E5" w:rsidP="002D5993">
            <w:pPr>
              <w:ind w:right="-284"/>
              <w:jc w:val="center"/>
            </w:pPr>
            <w:r>
              <w:object w:dxaOrig="9721" w:dyaOrig="1531">
                <v:shape id="_x0000_i1047" type="#_x0000_t75" style="width:465.4pt;height:73.75pt" o:ole="">
                  <v:imagedata r:id="rId10" o:title=""/>
                </v:shape>
                <o:OLEObject Type="Embed" ProgID="Visio.Drawing.11" ShapeID="_x0000_i1047" DrawAspect="Content" ObjectID="_1522322065" r:id="rId64"/>
              </w:objec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>Определить тип ОС по структуре.  Дать определение стабилизируемому коэффициенту передачи,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9F5C90" w:rsidRDefault="009F5C90" w:rsidP="009F5C90">
            <w:pPr>
              <w:jc w:val="center"/>
              <w:rPr>
                <w:b/>
                <w:sz w:val="22"/>
                <w:szCs w:val="22"/>
              </w:rPr>
            </w:pPr>
            <w:r>
              <w:object w:dxaOrig="2445" w:dyaOrig="1500">
                <v:shape id="_x0000_i1076" type="#_x0000_t75" style="width:122.1pt;height:74.9pt" o:ole="">
                  <v:imagedata r:id="rId8" o:title=""/>
                </v:shape>
                <o:OLEObject Type="Embed" ProgID="Visio.Drawing.11" ShapeID="_x0000_i1076" DrawAspect="Content" ObjectID="_1522322066" r:id="rId65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43279A" w:rsidRDefault="00C95895" w:rsidP="008D336A">
            <w:pPr>
              <w:ind w:right="-284"/>
              <w:jc w:val="center"/>
            </w:pPr>
            <w:r>
              <w:object w:dxaOrig="4770" w:dyaOrig="2205">
                <v:shape id="_x0000_i1048" type="#_x0000_t75" style="width:238.45pt;height:109.45pt" o:ole="">
                  <v:imagedata r:id="rId66" o:title=""/>
                </v:shape>
                <o:OLEObject Type="Embed" ProgID="Visio.Drawing.11" ShapeID="_x0000_i1048" DrawAspect="Content" ObjectID="_1522322067" r:id="rId67"/>
              </w:object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49" type="#_x0000_t75" style="width:238.45pt;height:131.9pt" o:ole="">
                  <v:imagedata r:id="rId14" o:title=""/>
                </v:shape>
                <o:OLEObject Type="Embed" ProgID="Visio.Drawing.11" ShapeID="_x0000_i1049" DrawAspect="Content" ObjectID="_1522322068" r:id="rId68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F6228A" w:rsidRPr="00B84D0D" w:rsidRDefault="002D53D9" w:rsidP="00DF1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43279A" w:rsidRDefault="0043279A" w:rsidP="0043279A"/>
    <w:p w:rsidR="00051484" w:rsidRDefault="00051484" w:rsidP="0043279A"/>
    <w:p w:rsidR="009612E5" w:rsidRDefault="009612E5" w:rsidP="0043279A"/>
    <w:p w:rsidR="009612E5" w:rsidRDefault="009612E5" w:rsidP="0043279A"/>
    <w:p w:rsidR="009612E5" w:rsidRDefault="009612E5" w:rsidP="0043279A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43279A" w:rsidTr="008D336A">
        <w:trPr>
          <w:trHeight w:val="609"/>
        </w:trPr>
        <w:tc>
          <w:tcPr>
            <w:tcW w:w="1980" w:type="dxa"/>
          </w:tcPr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43279A" w:rsidRDefault="0043279A" w:rsidP="008D336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43279A" w:rsidRPr="00551958" w:rsidRDefault="00CD418F" w:rsidP="008D336A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43279A" w:rsidRDefault="0043279A" w:rsidP="008D336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43279A" w:rsidRDefault="0043279A" w:rsidP="008D336A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43279A" w:rsidRPr="00EB2B73" w:rsidRDefault="0043279A" w:rsidP="008D336A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43279A" w:rsidRPr="00B84D0D" w:rsidRDefault="0043279A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</w:t>
            </w:r>
            <w:r w:rsidR="009612E5">
              <w:rPr>
                <w:b/>
                <w:sz w:val="20"/>
                <w:szCs w:val="20"/>
              </w:rPr>
              <w:t>1</w:t>
            </w:r>
          </w:p>
        </w:tc>
      </w:tr>
      <w:tr w:rsidR="0043279A" w:rsidTr="00FC3710">
        <w:trPr>
          <w:trHeight w:val="3108"/>
        </w:trPr>
        <w:tc>
          <w:tcPr>
            <w:tcW w:w="10080" w:type="dxa"/>
            <w:gridSpan w:val="3"/>
          </w:tcPr>
          <w:p w:rsidR="002D5993" w:rsidRDefault="002D5993" w:rsidP="002D5993">
            <w:pPr>
              <w:rPr>
                <w:sz w:val="22"/>
                <w:szCs w:val="22"/>
              </w:rPr>
            </w:pPr>
            <w:r w:rsidRPr="001427EA">
              <w:rPr>
                <w:b/>
                <w:sz w:val="20"/>
                <w:szCs w:val="20"/>
              </w:rPr>
              <w:t>1.</w:t>
            </w:r>
            <w:r w:rsidRPr="008579BB"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</w:t>
            </w:r>
            <w:r w:rsidRPr="00C335B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группу </w:t>
            </w:r>
            <w:r w:rsidRPr="00C335BD">
              <w:rPr>
                <w:sz w:val="22"/>
                <w:szCs w:val="22"/>
              </w:rPr>
              <w:t>структур по следующим критериям</w:t>
            </w:r>
            <w:r>
              <w:rPr>
                <w:sz w:val="22"/>
                <w:szCs w:val="22"/>
              </w:rPr>
              <w:t>:</w:t>
            </w:r>
          </w:p>
          <w:p w:rsidR="002D5993" w:rsidRPr="002D5993" w:rsidRDefault="002D5993" w:rsidP="002D5993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a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структуры с последовательной ОС</w:t>
            </w:r>
            <w:r w:rsidRPr="002D5993">
              <w:rPr>
                <w:sz w:val="22"/>
                <w:szCs w:val="22"/>
              </w:rPr>
              <w:t>,</w:t>
            </w:r>
          </w:p>
          <w:p w:rsidR="002D5993" w:rsidRPr="002D5993" w:rsidRDefault="002D5993" w:rsidP="002D5993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b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</w:t>
            </w:r>
            <w:r w:rsidRPr="002D5993">
              <w:rPr>
                <w:sz w:val="22"/>
                <w:szCs w:val="22"/>
              </w:rPr>
              <w:t xml:space="preserve">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 w:rsidR="00D77C6B">
              <w:rPr>
                <w:sz w:val="22"/>
                <w:szCs w:val="22"/>
                <w:vertAlign w:val="subscript"/>
              </w:rPr>
              <w:t>OUT</w:t>
            </w:r>
            <w:r w:rsidRPr="002D5993">
              <w:rPr>
                <w:sz w:val="22"/>
                <w:szCs w:val="22"/>
              </w:rPr>
              <w:t>,</w:t>
            </w:r>
          </w:p>
          <w:p w:rsidR="002D5993" w:rsidRDefault="002D5993" w:rsidP="002D599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 w:rsidRPr="00C335BD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имеющие </w:t>
            </w:r>
            <w:r w:rsidRPr="00C335BD">
              <w:rPr>
                <w:sz w:val="22"/>
                <w:szCs w:val="22"/>
              </w:rPr>
              <w:t>размерные</w:t>
            </w:r>
            <w:r>
              <w:rPr>
                <w:sz w:val="22"/>
                <w:szCs w:val="22"/>
              </w:rPr>
              <w:t xml:space="preserve"> стабилизированные</w:t>
            </w:r>
            <w:r w:rsidRPr="00C335BD">
              <w:rPr>
                <w:sz w:val="22"/>
                <w:szCs w:val="22"/>
              </w:rPr>
              <w:t xml:space="preserve"> коэффициенты</w:t>
            </w:r>
            <w:r w:rsidRPr="002D5993">
              <w:rPr>
                <w:sz w:val="22"/>
                <w:szCs w:val="22"/>
              </w:rPr>
              <w:t xml:space="preserve"> передачи.</w:t>
            </w:r>
          </w:p>
          <w:p w:rsidR="002D5993" w:rsidRDefault="002D5993" w:rsidP="002D5993">
            <w:pPr>
              <w:ind w:right="-284"/>
              <w:rPr>
                <w:sz w:val="22"/>
                <w:szCs w:val="22"/>
              </w:rPr>
            </w:pPr>
            <w:r w:rsidRPr="002D5993"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43279A" w:rsidRPr="00986142" w:rsidRDefault="002D5993" w:rsidP="002D5993">
            <w:pPr>
              <w:ind w:right="-284"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9612E5">
              <w:object w:dxaOrig="9721" w:dyaOrig="1531">
                <v:shape id="_x0000_i1050" type="#_x0000_t75" style="width:465.4pt;height:73.75pt" o:ole="">
                  <v:imagedata r:id="rId10" o:title=""/>
                </v:shape>
                <o:OLEObject Type="Embed" ProgID="Visio.Drawing.11" ShapeID="_x0000_i1050" DrawAspect="Content" ObjectID="_1522322069" r:id="rId69"/>
              </w:object>
            </w:r>
          </w:p>
          <w:p w:rsidR="009F5C90" w:rsidRDefault="009F5C90" w:rsidP="009F5C9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>Определить тип ОС по структуре.  Дать определение стабилизируемому коэффициенту передачи,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9F5C90" w:rsidRDefault="009F5C90" w:rsidP="009F5C90">
            <w:pPr>
              <w:ind w:right="-284"/>
              <w:jc w:val="center"/>
              <w:rPr>
                <w:lang w:val="en-US"/>
              </w:rPr>
            </w:pPr>
            <w:r>
              <w:object w:dxaOrig="2430" w:dyaOrig="1500">
                <v:shape id="_x0000_i1077" type="#_x0000_t75" style="width:121.55pt;height:74.9pt" o:ole="">
                  <v:imagedata r:id="rId27" o:title=""/>
                </v:shape>
                <o:OLEObject Type="Embed" ProgID="Visio.Drawing.11" ShapeID="_x0000_i1077" DrawAspect="Content" ObjectID="_1522322070" r:id="rId70"/>
              </w:object>
            </w:r>
          </w:p>
          <w:p w:rsidR="00FB59B3" w:rsidRDefault="009F5C9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43279A" w:rsidRDefault="008A020B" w:rsidP="008D336A">
            <w:pPr>
              <w:ind w:right="-284"/>
              <w:jc w:val="center"/>
            </w:pPr>
            <w:r>
              <w:object w:dxaOrig="4770" w:dyaOrig="2205">
                <v:shape id="_x0000_i1051" type="#_x0000_t75" style="width:238.45pt;height:109.45pt" o:ole="">
                  <v:imagedata r:id="rId71" o:title=""/>
                </v:shape>
                <o:OLEObject Type="Embed" ProgID="Visio.Drawing.11" ShapeID="_x0000_i1051" DrawAspect="Content" ObjectID="_1522322071" r:id="rId72"/>
              </w:object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52" type="#_x0000_t75" style="width:238.45pt;height:131.9pt" o:ole="">
                  <v:imagedata r:id="rId14" o:title=""/>
                </v:shape>
                <o:OLEObject Type="Embed" ProgID="Visio.Drawing.11" ShapeID="_x0000_i1052" DrawAspect="Content" ObjectID="_1522322072" r:id="rId73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  <w:p w:rsidR="0043279A" w:rsidRPr="00B84D0D" w:rsidRDefault="0043279A" w:rsidP="001517CB">
            <w:pPr>
              <w:ind w:right="-284"/>
              <w:rPr>
                <w:sz w:val="20"/>
                <w:szCs w:val="20"/>
              </w:rPr>
            </w:pPr>
          </w:p>
        </w:tc>
      </w:tr>
    </w:tbl>
    <w:p w:rsidR="0043279A" w:rsidRDefault="0043279A" w:rsidP="0043279A"/>
    <w:p w:rsidR="0043279A" w:rsidRDefault="0043279A" w:rsidP="0043279A"/>
    <w:p w:rsidR="00C5485F" w:rsidRDefault="00C5485F" w:rsidP="0043279A"/>
    <w:p w:rsidR="009612E5" w:rsidRDefault="009612E5" w:rsidP="0043279A"/>
    <w:p w:rsidR="009612E5" w:rsidRDefault="009612E5" w:rsidP="0043279A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43279A" w:rsidTr="008D336A">
        <w:trPr>
          <w:trHeight w:val="609"/>
        </w:trPr>
        <w:tc>
          <w:tcPr>
            <w:tcW w:w="1980" w:type="dxa"/>
          </w:tcPr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43279A" w:rsidRDefault="0043279A" w:rsidP="008D336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43279A" w:rsidRPr="00551958" w:rsidRDefault="00CD418F" w:rsidP="008D336A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43279A" w:rsidRDefault="0043279A" w:rsidP="008D336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43279A" w:rsidRDefault="0043279A" w:rsidP="008D336A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43279A" w:rsidRPr="00EB2B73" w:rsidRDefault="0043279A" w:rsidP="008D336A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43279A" w:rsidRPr="00B84D0D" w:rsidRDefault="0043279A" w:rsidP="009612E5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 w:rsidR="008F15C0"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</w:t>
            </w:r>
            <w:r w:rsidR="009612E5">
              <w:rPr>
                <w:b/>
                <w:sz w:val="20"/>
                <w:szCs w:val="20"/>
              </w:rPr>
              <w:t>2</w:t>
            </w:r>
          </w:p>
        </w:tc>
      </w:tr>
      <w:tr w:rsidR="0043279A" w:rsidTr="008D336A">
        <w:trPr>
          <w:trHeight w:val="3701"/>
        </w:trPr>
        <w:tc>
          <w:tcPr>
            <w:tcW w:w="10080" w:type="dxa"/>
            <w:gridSpan w:val="3"/>
          </w:tcPr>
          <w:p w:rsidR="00D77C6B" w:rsidRDefault="00D77C6B" w:rsidP="00D77C6B">
            <w:pPr>
              <w:rPr>
                <w:sz w:val="22"/>
                <w:szCs w:val="22"/>
              </w:rPr>
            </w:pPr>
            <w:r w:rsidRPr="001427EA">
              <w:rPr>
                <w:b/>
                <w:sz w:val="20"/>
                <w:szCs w:val="20"/>
              </w:rPr>
              <w:t>1.</w:t>
            </w:r>
            <w:r w:rsidRPr="008579BB"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>Выделить</w:t>
            </w:r>
            <w:r w:rsidRPr="00C335B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группу </w:t>
            </w:r>
            <w:r w:rsidRPr="00C335BD">
              <w:rPr>
                <w:sz w:val="22"/>
                <w:szCs w:val="22"/>
              </w:rPr>
              <w:t>структур по следующим критериям</w:t>
            </w:r>
            <w:r>
              <w:rPr>
                <w:sz w:val="22"/>
                <w:szCs w:val="22"/>
              </w:rPr>
              <w:t>:</w:t>
            </w:r>
          </w:p>
          <w:p w:rsidR="00D77C6B" w:rsidRPr="002D5993" w:rsidRDefault="00D77C6B" w:rsidP="00D77C6B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a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структуры с ОС по току,</w:t>
            </w:r>
          </w:p>
          <w:p w:rsidR="00D77C6B" w:rsidRPr="002D5993" w:rsidRDefault="00D77C6B" w:rsidP="00D77C6B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b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</w:t>
            </w:r>
            <w:r w:rsidRPr="002D5993">
              <w:rPr>
                <w:sz w:val="22"/>
                <w:szCs w:val="22"/>
              </w:rPr>
              <w:t xml:space="preserve">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 w:rsidRPr="00C335BD">
              <w:rPr>
                <w:sz w:val="22"/>
                <w:szCs w:val="22"/>
                <w:vertAlign w:val="subscript"/>
                <w:lang w:val="en-US"/>
              </w:rPr>
              <w:t>IN</w:t>
            </w:r>
            <w:r w:rsidRPr="002D5993">
              <w:rPr>
                <w:sz w:val="22"/>
                <w:szCs w:val="22"/>
              </w:rPr>
              <w:t>,</w:t>
            </w:r>
          </w:p>
          <w:p w:rsidR="00D77C6B" w:rsidRDefault="00D77C6B" w:rsidP="00D77C6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 w:rsidRPr="00C335BD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</w:t>
            </w:r>
            <w:r w:rsidRPr="00C335BD">
              <w:rPr>
                <w:sz w:val="22"/>
                <w:szCs w:val="22"/>
              </w:rPr>
              <w:t>имеющие безразмерные</w:t>
            </w:r>
            <w:r>
              <w:rPr>
                <w:sz w:val="22"/>
                <w:szCs w:val="22"/>
              </w:rPr>
              <w:t xml:space="preserve"> стабилизированные</w:t>
            </w:r>
            <w:r w:rsidRPr="00C335BD">
              <w:rPr>
                <w:sz w:val="22"/>
                <w:szCs w:val="22"/>
              </w:rPr>
              <w:t xml:space="preserve"> коэффициенты</w:t>
            </w:r>
            <w:r w:rsidRPr="002D5993">
              <w:rPr>
                <w:sz w:val="22"/>
                <w:szCs w:val="22"/>
              </w:rPr>
              <w:t xml:space="preserve"> передачи.</w:t>
            </w:r>
          </w:p>
          <w:p w:rsidR="00D77C6B" w:rsidRDefault="00D77C6B" w:rsidP="00D77C6B">
            <w:pPr>
              <w:ind w:right="-284"/>
              <w:rPr>
                <w:sz w:val="22"/>
                <w:szCs w:val="22"/>
              </w:rPr>
            </w:pPr>
            <w:r w:rsidRPr="002D5993"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в группу могут попадать различные структуры.</w:t>
            </w:r>
          </w:p>
          <w:p w:rsidR="0043279A" w:rsidRPr="00B84D0D" w:rsidRDefault="00D77C6B" w:rsidP="00D77C6B">
            <w:pPr>
              <w:ind w:right="-284"/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9612E5">
              <w:object w:dxaOrig="9721" w:dyaOrig="1531">
                <v:shape id="_x0000_i1053" type="#_x0000_t75" style="width:465.4pt;height:73.75pt" o:ole="">
                  <v:imagedata r:id="rId10" o:title=""/>
                </v:shape>
                <o:OLEObject Type="Embed" ProgID="Visio.Drawing.11" ShapeID="_x0000_i1053" DrawAspect="Content" ObjectID="_1522322073" r:id="rId74"/>
              </w:object>
            </w:r>
          </w:p>
          <w:p w:rsidR="009F5C90" w:rsidRDefault="009F5C90" w:rsidP="009F5C90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. </w:t>
            </w:r>
            <w:r>
              <w:rPr>
                <w:sz w:val="22"/>
                <w:szCs w:val="22"/>
              </w:rPr>
              <w:t>Определить тип ОС по структуре.  Дать определение стабилизируемому коэффициенту передачи,</w:t>
            </w:r>
            <w:r>
              <w:rPr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его размерность. Как данный тип ООС влияет на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IN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  <w:lang w:val="en-US"/>
              </w:rPr>
              <w:t>OUT</w:t>
            </w:r>
            <w:r>
              <w:rPr>
                <w:sz w:val="22"/>
                <w:szCs w:val="22"/>
              </w:rPr>
              <w:t>?</w:t>
            </w:r>
          </w:p>
          <w:p w:rsidR="009F5C90" w:rsidRDefault="009F5C90" w:rsidP="009F5C90">
            <w:pPr>
              <w:ind w:right="-284"/>
              <w:jc w:val="center"/>
              <w:rPr>
                <w:lang w:val="en-US"/>
              </w:rPr>
            </w:pPr>
            <w:r>
              <w:object w:dxaOrig="2430" w:dyaOrig="1500">
                <v:shape id="_x0000_i1078" type="#_x0000_t75" style="width:121.55pt;height:74.9pt" o:ole="">
                  <v:imagedata r:id="rId21" o:title=""/>
                </v:shape>
                <o:OLEObject Type="Embed" ProgID="Visio.Drawing.11" ShapeID="_x0000_i1078" DrawAspect="Content" ObjectID="_1522322074" r:id="rId75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43279A" w:rsidRPr="00E02D8F" w:rsidRDefault="008A020B" w:rsidP="008D336A">
            <w:pPr>
              <w:ind w:right="-284"/>
              <w:jc w:val="center"/>
            </w:pPr>
            <w:r>
              <w:object w:dxaOrig="4770" w:dyaOrig="2205">
                <v:shape id="_x0000_i1054" type="#_x0000_t75" style="width:238.45pt;height:109.45pt" o:ole="">
                  <v:imagedata r:id="rId76" o:title=""/>
                </v:shape>
                <o:OLEObject Type="Embed" ProgID="Visio.Drawing.11" ShapeID="_x0000_i1054" DrawAspect="Content" ObjectID="_1522322075" r:id="rId77"/>
              </w:object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55" type="#_x0000_t75" style="width:238.45pt;height:131.9pt" o:ole="">
                  <v:imagedata r:id="rId14" o:title=""/>
                </v:shape>
                <o:OLEObject Type="Embed" ProgID="Visio.Drawing.11" ShapeID="_x0000_i1055" DrawAspect="Content" ObjectID="_1522322076" r:id="rId78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  <w:p w:rsidR="0043279A" w:rsidRPr="00CA2456" w:rsidRDefault="0043279A" w:rsidP="001517CB">
            <w:pPr>
              <w:ind w:right="-284"/>
              <w:rPr>
                <w:sz w:val="20"/>
                <w:szCs w:val="20"/>
              </w:rPr>
            </w:pPr>
          </w:p>
        </w:tc>
      </w:tr>
    </w:tbl>
    <w:p w:rsidR="0043279A" w:rsidRDefault="0043279A" w:rsidP="0043279A"/>
    <w:p w:rsidR="00C5485F" w:rsidRDefault="00C5485F" w:rsidP="0043279A"/>
    <w:p w:rsidR="00F948E8" w:rsidRDefault="00F948E8" w:rsidP="0043279A"/>
    <w:p w:rsidR="00F948E8" w:rsidRDefault="00F948E8" w:rsidP="0043279A"/>
    <w:p w:rsidR="00F948E8" w:rsidRDefault="00F948E8" w:rsidP="0043279A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948E8" w:rsidTr="00F948E8">
        <w:trPr>
          <w:trHeight w:val="609"/>
        </w:trPr>
        <w:tc>
          <w:tcPr>
            <w:tcW w:w="1980" w:type="dxa"/>
          </w:tcPr>
          <w:p w:rsidR="00F948E8" w:rsidRDefault="00F948E8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F948E8" w:rsidRDefault="00F948E8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F948E8" w:rsidRDefault="00F948E8" w:rsidP="00F948E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F948E8" w:rsidRPr="00551958" w:rsidRDefault="00CD418F" w:rsidP="00F948E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F948E8" w:rsidRDefault="00F948E8" w:rsidP="00F948E8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F948E8" w:rsidRDefault="00F948E8" w:rsidP="00F948E8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F948E8" w:rsidRPr="00EB2B73" w:rsidRDefault="00F948E8" w:rsidP="00F948E8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F948E8" w:rsidRPr="00B84D0D" w:rsidRDefault="00F948E8" w:rsidP="00F948E8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 w:rsidR="008F15C0"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13</w:t>
            </w:r>
          </w:p>
        </w:tc>
      </w:tr>
      <w:tr w:rsidR="00F948E8" w:rsidTr="00F948E8">
        <w:trPr>
          <w:trHeight w:val="3701"/>
        </w:trPr>
        <w:tc>
          <w:tcPr>
            <w:tcW w:w="10080" w:type="dxa"/>
            <w:gridSpan w:val="3"/>
          </w:tcPr>
          <w:p w:rsidR="00F948E8" w:rsidRDefault="00F948E8" w:rsidP="005B56DA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>
              <w:rPr>
                <w:sz w:val="22"/>
                <w:szCs w:val="22"/>
              </w:rPr>
              <w:t xml:space="preserve"> </w:t>
            </w:r>
            <w:r w:rsidR="005B56DA">
              <w:rPr>
                <w:sz w:val="22"/>
                <w:szCs w:val="22"/>
              </w:rPr>
              <w:t>Укажите "лишнюю" структуру, не соответствующую двум другим по критерию:</w:t>
            </w:r>
          </w:p>
          <w:p w:rsidR="005B56DA" w:rsidRPr="002D5993" w:rsidRDefault="005B56DA" w:rsidP="005B56DA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a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 с ОС по </w:t>
            </w:r>
            <w:r w:rsidRPr="005B56DA">
              <w:rPr>
                <w:sz w:val="22"/>
                <w:szCs w:val="22"/>
              </w:rPr>
              <w:t>напряжению</w:t>
            </w:r>
            <w:r>
              <w:rPr>
                <w:sz w:val="22"/>
                <w:szCs w:val="22"/>
              </w:rPr>
              <w:t>,</w:t>
            </w:r>
          </w:p>
          <w:p w:rsidR="005B56DA" w:rsidRPr="002D5993" w:rsidRDefault="005B56DA" w:rsidP="005B56DA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b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</w:t>
            </w:r>
            <w:r w:rsidRPr="002D5993">
              <w:rPr>
                <w:sz w:val="22"/>
                <w:szCs w:val="22"/>
              </w:rPr>
              <w:t xml:space="preserve">уменьшающие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IN</w:t>
            </w:r>
            <w:r w:rsidRPr="002D5993">
              <w:rPr>
                <w:sz w:val="22"/>
                <w:szCs w:val="22"/>
              </w:rPr>
              <w:t>,</w:t>
            </w:r>
          </w:p>
          <w:p w:rsidR="005B56DA" w:rsidRDefault="005B56DA" w:rsidP="005B56DA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 w:rsidRPr="00C335BD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</w:t>
            </w:r>
            <w:r w:rsidRPr="00C335BD">
              <w:rPr>
                <w:sz w:val="22"/>
                <w:szCs w:val="22"/>
              </w:rPr>
              <w:t>имеющие безразмерные</w:t>
            </w:r>
            <w:r>
              <w:rPr>
                <w:sz w:val="22"/>
                <w:szCs w:val="22"/>
              </w:rPr>
              <w:t xml:space="preserve"> стабилизированные</w:t>
            </w:r>
            <w:r w:rsidRPr="00C335BD">
              <w:rPr>
                <w:sz w:val="22"/>
                <w:szCs w:val="22"/>
              </w:rPr>
              <w:t xml:space="preserve"> коэффициенты</w:t>
            </w:r>
            <w:r w:rsidRPr="002D5993">
              <w:rPr>
                <w:sz w:val="22"/>
                <w:szCs w:val="22"/>
              </w:rPr>
              <w:t xml:space="preserve"> передачи</w:t>
            </w:r>
            <w:r>
              <w:rPr>
                <w:sz w:val="22"/>
                <w:szCs w:val="22"/>
              </w:rPr>
              <w:t>,</w:t>
            </w:r>
          </w:p>
          <w:p w:rsidR="005B56DA" w:rsidRDefault="005B56DA" w:rsidP="005B56DA">
            <w:pPr>
              <w:rPr>
                <w:sz w:val="22"/>
                <w:szCs w:val="22"/>
              </w:rPr>
            </w:pPr>
            <w:r w:rsidRPr="00224A47">
              <w:rPr>
                <w:b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 – структуры</w:t>
            </w:r>
            <w:r w:rsidR="00224A47">
              <w:rPr>
                <w:sz w:val="22"/>
                <w:szCs w:val="22"/>
              </w:rPr>
              <w:t xml:space="preserve"> с параллельной ОС.</w:t>
            </w:r>
            <w:r>
              <w:rPr>
                <w:sz w:val="22"/>
                <w:szCs w:val="22"/>
              </w:rPr>
              <w:t xml:space="preserve"> </w:t>
            </w:r>
          </w:p>
          <w:p w:rsidR="00F31DD7" w:rsidRPr="00224A47" w:rsidRDefault="00F31DD7" w:rsidP="005B56DA">
            <w:pPr>
              <w:rPr>
                <w:sz w:val="22"/>
                <w:szCs w:val="22"/>
              </w:rPr>
            </w:pPr>
            <w:r w:rsidRPr="002D5993"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F948E8" w:rsidRPr="00B84D0D" w:rsidRDefault="00F948E8" w:rsidP="00F948E8">
            <w:pPr>
              <w:ind w:right="-284"/>
              <w:jc w:val="center"/>
            </w:pPr>
            <w:r>
              <w:object w:dxaOrig="9721" w:dyaOrig="1531">
                <v:shape id="_x0000_i1056" type="#_x0000_t75" style="width:465.4pt;height:73.75pt" o:ole="">
                  <v:imagedata r:id="rId34" o:title=""/>
                </v:shape>
                <o:OLEObject Type="Embed" ProgID="Visio.Drawing.11" ShapeID="_x0000_i1056" DrawAspect="Content" ObjectID="_1522322077" r:id="rId79"/>
              </w:object>
            </w:r>
          </w:p>
          <w:p w:rsidR="00DF1330" w:rsidRDefault="00DF1330" w:rsidP="00DF133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тип</w:t>
            </w:r>
            <w:proofErr w:type="gramEnd"/>
            <w:r>
              <w:rPr>
                <w:sz w:val="22"/>
                <w:szCs w:val="22"/>
              </w:rPr>
              <w:t xml:space="preserve"> ООС на входе и выходе – указать, какой именно тип общий,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влияние</w:t>
            </w:r>
            <w:proofErr w:type="gramEnd"/>
            <w:r>
              <w:rPr>
                <w:sz w:val="22"/>
                <w:szCs w:val="22"/>
              </w:rPr>
              <w:t xml:space="preserve">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 xml:space="preserve">OUT </w:t>
            </w:r>
            <w:r>
              <w:rPr>
                <w:sz w:val="22"/>
                <w:szCs w:val="22"/>
              </w:rPr>
              <w:t>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размерность</w:t>
            </w:r>
            <w:proofErr w:type="gramEnd"/>
            <w:r>
              <w:rPr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  <w:vertAlign w:val="subscript"/>
                <w:lang w:val="en-US"/>
              </w:rPr>
              <w:t>TR</w:t>
            </w:r>
            <w:r>
              <w:rPr>
                <w:sz w:val="22"/>
                <w:szCs w:val="22"/>
                <w:vertAlign w:val="subscript"/>
              </w:rPr>
              <w:t>..ОС</w:t>
            </w:r>
            <w:r>
              <w:rPr>
                <w:sz w:val="22"/>
                <w:szCs w:val="22"/>
              </w:rPr>
              <w:t xml:space="preserve"> – указать, если оба размерные или оба безразмерные,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 по четности. </w:t>
            </w:r>
          </w:p>
          <w:p w:rsidR="00DF1330" w:rsidRDefault="00DF1330" w:rsidP="00DF1330">
            <w:pPr>
              <w:jc w:val="center"/>
              <w:rPr>
                <w:b/>
                <w:sz w:val="22"/>
                <w:szCs w:val="22"/>
              </w:rPr>
            </w:pPr>
            <w:r>
              <w:object w:dxaOrig="5205" w:dyaOrig="1500">
                <v:shape id="_x0000_i1083" type="#_x0000_t75" style="width:260.35pt;height:74.9pt" o:ole="">
                  <v:imagedata r:id="rId39" o:title=""/>
                </v:shape>
                <o:OLEObject Type="Embed" ProgID="Visio.Drawing.11" ShapeID="_x0000_i1083" DrawAspect="Content" ObjectID="_1522322078" r:id="rId80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F948E8" w:rsidRPr="00E02D8F" w:rsidRDefault="008F15C0" w:rsidP="00F948E8">
            <w:pPr>
              <w:ind w:right="-284"/>
              <w:jc w:val="center"/>
            </w:pPr>
            <w:r>
              <w:object w:dxaOrig="4792" w:dyaOrig="2235">
                <v:shape id="_x0000_i1057" type="#_x0000_t75" style="width:239.6pt;height:111.75pt" o:ole="">
                  <v:imagedata r:id="rId12" o:title=""/>
                </v:shape>
                <o:OLEObject Type="Embed" ProgID="Visio.Drawing.11" ShapeID="_x0000_i1057" DrawAspect="Content" ObjectID="_1522322079" r:id="rId81"/>
              </w:object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58" type="#_x0000_t75" style="width:238.45pt;height:131.9pt" o:ole="">
                  <v:imagedata r:id="rId14" o:title=""/>
                </v:shape>
                <o:OLEObject Type="Embed" ProgID="Visio.Drawing.11" ShapeID="_x0000_i1058" DrawAspect="Content" ObjectID="_1522322080" r:id="rId82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F948E8" w:rsidRPr="00CA2456" w:rsidRDefault="002D53D9" w:rsidP="00DA09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F948E8" w:rsidRDefault="00F948E8" w:rsidP="0043279A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948E8" w:rsidTr="00F948E8">
        <w:trPr>
          <w:trHeight w:val="609"/>
        </w:trPr>
        <w:tc>
          <w:tcPr>
            <w:tcW w:w="1980" w:type="dxa"/>
          </w:tcPr>
          <w:p w:rsidR="00F948E8" w:rsidRDefault="00F948E8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F948E8" w:rsidRDefault="00F948E8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F948E8" w:rsidRDefault="00F948E8" w:rsidP="00F948E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F948E8" w:rsidRPr="00551958" w:rsidRDefault="00CD418F" w:rsidP="00F948E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F948E8" w:rsidRDefault="00F948E8" w:rsidP="00F948E8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F948E8" w:rsidRDefault="00F948E8" w:rsidP="00F948E8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F948E8" w:rsidRPr="00EB2B73" w:rsidRDefault="00F948E8" w:rsidP="00F948E8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F948E8" w:rsidRPr="00B84D0D" w:rsidRDefault="00F948E8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14</w:t>
            </w:r>
          </w:p>
        </w:tc>
      </w:tr>
      <w:tr w:rsidR="00F948E8" w:rsidTr="00F948E8">
        <w:trPr>
          <w:trHeight w:val="3701"/>
        </w:trPr>
        <w:tc>
          <w:tcPr>
            <w:tcW w:w="10080" w:type="dxa"/>
            <w:gridSpan w:val="3"/>
          </w:tcPr>
          <w:p w:rsidR="005B56DA" w:rsidRDefault="005B56DA" w:rsidP="005B56DA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5B56DA" w:rsidRPr="002D5993" w:rsidRDefault="005B56DA" w:rsidP="005B56DA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a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структуры с</w:t>
            </w:r>
            <w:r w:rsidRPr="005B56DA">
              <w:rPr>
                <w:sz w:val="22"/>
                <w:szCs w:val="22"/>
              </w:rPr>
              <w:t xml:space="preserve"> последовательной</w:t>
            </w:r>
            <w:r>
              <w:rPr>
                <w:sz w:val="22"/>
                <w:szCs w:val="22"/>
              </w:rPr>
              <w:t xml:space="preserve"> ОС,</w:t>
            </w:r>
          </w:p>
          <w:p w:rsidR="005B56DA" w:rsidRPr="002D5993" w:rsidRDefault="005B56DA" w:rsidP="005B56DA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b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 xml:space="preserve">структуры, </w:t>
            </w:r>
            <w:r w:rsidRPr="005B56DA">
              <w:rPr>
                <w:sz w:val="22"/>
                <w:szCs w:val="22"/>
              </w:rPr>
              <w:t>увеличивающие</w:t>
            </w:r>
            <w:r w:rsidRPr="002D5993">
              <w:rPr>
                <w:sz w:val="22"/>
                <w:szCs w:val="22"/>
              </w:rPr>
              <w:t xml:space="preserve">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OUT</w:t>
            </w:r>
            <w:r w:rsidRPr="002D5993">
              <w:rPr>
                <w:sz w:val="22"/>
                <w:szCs w:val="22"/>
              </w:rPr>
              <w:t>,</w:t>
            </w:r>
          </w:p>
          <w:p w:rsidR="005B56DA" w:rsidRDefault="005B56DA" w:rsidP="00F948E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 w:rsidRPr="00C335BD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структуры, требующие четного числа каскадов для ООС,</w:t>
            </w:r>
          </w:p>
          <w:p w:rsidR="005B56DA" w:rsidRDefault="005B56DA" w:rsidP="00F948E8">
            <w:pPr>
              <w:rPr>
                <w:sz w:val="22"/>
                <w:szCs w:val="22"/>
              </w:rPr>
            </w:pPr>
            <w:r w:rsidRPr="005B56DA">
              <w:rPr>
                <w:b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 – структуры с ОС по току</w:t>
            </w:r>
          </w:p>
          <w:p w:rsidR="00F31DD7" w:rsidRPr="005B56DA" w:rsidRDefault="00F31DD7" w:rsidP="00F948E8">
            <w:pPr>
              <w:rPr>
                <w:sz w:val="22"/>
                <w:szCs w:val="22"/>
              </w:rPr>
            </w:pPr>
            <w:r w:rsidRPr="002D5993"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F948E8" w:rsidRPr="00B84D0D" w:rsidRDefault="00F948E8" w:rsidP="00F948E8">
            <w:pPr>
              <w:ind w:right="-284"/>
              <w:jc w:val="center"/>
            </w:pPr>
            <w:r>
              <w:object w:dxaOrig="9721" w:dyaOrig="1531">
                <v:shape id="_x0000_i1059" type="#_x0000_t75" style="width:465.4pt;height:73.75pt" o:ole="">
                  <v:imagedata r:id="rId41" o:title=""/>
                </v:shape>
                <o:OLEObject Type="Embed" ProgID="Visio.Drawing.11" ShapeID="_x0000_i1059" DrawAspect="Content" ObjectID="_1522322081" r:id="rId83"/>
              </w:object>
            </w:r>
          </w:p>
          <w:p w:rsidR="00DF1330" w:rsidRDefault="00DF1330" w:rsidP="00DF133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тип</w:t>
            </w:r>
            <w:proofErr w:type="gramEnd"/>
            <w:r>
              <w:rPr>
                <w:sz w:val="22"/>
                <w:szCs w:val="22"/>
              </w:rPr>
              <w:t xml:space="preserve"> ООС на входе и выходе – указать, какой именно тип общий,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влияние</w:t>
            </w:r>
            <w:proofErr w:type="gramEnd"/>
            <w:r>
              <w:rPr>
                <w:sz w:val="22"/>
                <w:szCs w:val="22"/>
              </w:rPr>
              <w:t xml:space="preserve">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 xml:space="preserve">OUT </w:t>
            </w:r>
            <w:r>
              <w:rPr>
                <w:sz w:val="22"/>
                <w:szCs w:val="22"/>
              </w:rPr>
              <w:t>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размерность</w:t>
            </w:r>
            <w:proofErr w:type="gramEnd"/>
            <w:r>
              <w:rPr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  <w:vertAlign w:val="subscript"/>
                <w:lang w:val="en-US"/>
              </w:rPr>
              <w:t>TR</w:t>
            </w:r>
            <w:r>
              <w:rPr>
                <w:sz w:val="22"/>
                <w:szCs w:val="22"/>
                <w:vertAlign w:val="subscript"/>
              </w:rPr>
              <w:t>..ОС</w:t>
            </w:r>
            <w:r>
              <w:rPr>
                <w:sz w:val="22"/>
                <w:szCs w:val="22"/>
              </w:rPr>
              <w:t xml:space="preserve"> – указать, если оба размерные или оба безразмерные,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 по четности. </w:t>
            </w:r>
          </w:p>
          <w:p w:rsidR="00DF1330" w:rsidRPr="00DF1330" w:rsidRDefault="00DF1330" w:rsidP="00DF1330">
            <w:pPr>
              <w:ind w:right="-284"/>
              <w:jc w:val="center"/>
            </w:pPr>
            <w:r>
              <w:object w:dxaOrig="5205" w:dyaOrig="1500">
                <v:shape id="_x0000_i1084" type="#_x0000_t75" style="width:260.35pt;height:74.9pt" o:ole="">
                  <v:imagedata r:id="rId32" o:title=""/>
                </v:shape>
                <o:OLEObject Type="Embed" ProgID="Visio.Drawing.11" ShapeID="_x0000_i1084" DrawAspect="Content" ObjectID="_1522322082" r:id="rId84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F948E8" w:rsidRPr="00E02D8F" w:rsidRDefault="002D53D9" w:rsidP="00F948E8">
            <w:pPr>
              <w:ind w:right="-284"/>
              <w:jc w:val="center"/>
            </w:pPr>
            <w:r>
              <w:object w:dxaOrig="4770" w:dyaOrig="2205">
                <v:shape id="_x0000_i1060" type="#_x0000_t75" style="width:238.45pt;height:109.45pt" o:ole="">
                  <v:imagedata r:id="rId49" o:title=""/>
                </v:shape>
                <o:OLEObject Type="Embed" ProgID="Visio.Drawing.11" ShapeID="_x0000_i1060" DrawAspect="Content" ObjectID="_1522322083" r:id="rId85"/>
              </w:object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61" type="#_x0000_t75" style="width:238.45pt;height:131.9pt" o:ole="">
                  <v:imagedata r:id="rId14" o:title=""/>
                </v:shape>
                <o:OLEObject Type="Embed" ProgID="Visio.Drawing.11" ShapeID="_x0000_i1061" DrawAspect="Content" ObjectID="_1522322084" r:id="rId86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  <w:p w:rsidR="00F948E8" w:rsidRPr="00CA2456" w:rsidRDefault="00F948E8" w:rsidP="001517CB">
            <w:pPr>
              <w:ind w:right="-284"/>
              <w:rPr>
                <w:sz w:val="20"/>
                <w:szCs w:val="20"/>
              </w:rPr>
            </w:pPr>
          </w:p>
        </w:tc>
      </w:tr>
    </w:tbl>
    <w:p w:rsidR="00F948E8" w:rsidRDefault="00F948E8" w:rsidP="0043279A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F948E8" w:rsidTr="00F948E8">
        <w:trPr>
          <w:trHeight w:val="609"/>
        </w:trPr>
        <w:tc>
          <w:tcPr>
            <w:tcW w:w="1980" w:type="dxa"/>
          </w:tcPr>
          <w:p w:rsidR="00F948E8" w:rsidRDefault="00F948E8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F948E8" w:rsidRDefault="00F948E8" w:rsidP="00F948E8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F948E8" w:rsidRDefault="00F948E8" w:rsidP="00F948E8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F948E8" w:rsidRPr="00551958" w:rsidRDefault="00CD418F" w:rsidP="00F948E8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F948E8" w:rsidRDefault="00F948E8" w:rsidP="00F948E8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F948E8" w:rsidRDefault="00F948E8" w:rsidP="00F948E8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F948E8" w:rsidRPr="00EB2B73" w:rsidRDefault="00F948E8" w:rsidP="00F948E8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F948E8" w:rsidRPr="00B84D0D" w:rsidRDefault="00F948E8" w:rsidP="00F948E8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 w:rsidR="008F15C0"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15</w:t>
            </w:r>
          </w:p>
        </w:tc>
      </w:tr>
      <w:tr w:rsidR="00F948E8" w:rsidTr="00F948E8">
        <w:trPr>
          <w:trHeight w:val="3701"/>
        </w:trPr>
        <w:tc>
          <w:tcPr>
            <w:tcW w:w="10080" w:type="dxa"/>
            <w:gridSpan w:val="3"/>
          </w:tcPr>
          <w:p w:rsidR="00224A47" w:rsidRDefault="00224A47" w:rsidP="00224A47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224A47" w:rsidRPr="002D5993" w:rsidRDefault="00224A47" w:rsidP="00224A47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a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структуры с</w:t>
            </w:r>
            <w:r w:rsidRPr="005B56DA">
              <w:rPr>
                <w:sz w:val="22"/>
                <w:szCs w:val="22"/>
              </w:rPr>
              <w:t xml:space="preserve"> последовательной</w:t>
            </w:r>
            <w:r>
              <w:rPr>
                <w:sz w:val="22"/>
                <w:szCs w:val="22"/>
              </w:rPr>
              <w:t xml:space="preserve"> ОС,</w:t>
            </w:r>
          </w:p>
          <w:p w:rsidR="00224A47" w:rsidRPr="002D5993" w:rsidRDefault="00224A47" w:rsidP="00224A47">
            <w:pPr>
              <w:rPr>
                <w:sz w:val="22"/>
                <w:szCs w:val="22"/>
              </w:rPr>
            </w:pPr>
            <w:r w:rsidRPr="00C335BD">
              <w:rPr>
                <w:b/>
                <w:sz w:val="22"/>
                <w:szCs w:val="22"/>
                <w:lang w:val="en-US"/>
              </w:rPr>
              <w:t>b</w:t>
            </w:r>
            <w:r w:rsidRPr="002D5993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структуры, уменьшающие</w:t>
            </w:r>
            <w:r w:rsidRPr="002D5993">
              <w:rPr>
                <w:sz w:val="22"/>
                <w:szCs w:val="22"/>
              </w:rPr>
              <w:t xml:space="preserve"> значение </w:t>
            </w:r>
            <w:r>
              <w:rPr>
                <w:sz w:val="22"/>
                <w:szCs w:val="22"/>
                <w:lang w:val="en-US"/>
              </w:rPr>
              <w:t>R</w:t>
            </w:r>
            <w:r>
              <w:rPr>
                <w:sz w:val="22"/>
                <w:szCs w:val="22"/>
                <w:vertAlign w:val="subscript"/>
              </w:rPr>
              <w:t>OUT</w:t>
            </w:r>
            <w:r w:rsidRPr="002D5993">
              <w:rPr>
                <w:sz w:val="22"/>
                <w:szCs w:val="22"/>
              </w:rPr>
              <w:t>,</w:t>
            </w:r>
          </w:p>
          <w:p w:rsidR="00224A47" w:rsidRDefault="00224A47" w:rsidP="00224A47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c</w:t>
            </w:r>
            <w:r w:rsidRPr="00C335BD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структуры, требующие нечетного числа каскадов для ООС,</w:t>
            </w:r>
          </w:p>
          <w:p w:rsidR="00224A47" w:rsidRDefault="00224A47" w:rsidP="00224A47">
            <w:pPr>
              <w:ind w:right="-284"/>
              <w:rPr>
                <w:sz w:val="22"/>
                <w:szCs w:val="22"/>
              </w:rPr>
            </w:pPr>
            <w:r w:rsidRPr="005B56DA">
              <w:rPr>
                <w:b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 xml:space="preserve"> – структуры с ОС по напряжению.</w:t>
            </w:r>
          </w:p>
          <w:p w:rsidR="00F31DD7" w:rsidRDefault="00F31DD7" w:rsidP="00F31DD7">
            <w:pPr>
              <w:rPr>
                <w:sz w:val="22"/>
                <w:szCs w:val="22"/>
              </w:rPr>
            </w:pPr>
            <w:r w:rsidRPr="002D5993">
              <w:rPr>
                <w:b/>
                <w:sz w:val="22"/>
                <w:szCs w:val="22"/>
              </w:rPr>
              <w:t>!!!</w:t>
            </w:r>
            <w:r>
              <w:rPr>
                <w:sz w:val="22"/>
                <w:szCs w:val="22"/>
              </w:rPr>
              <w:t xml:space="preserve"> По каждому критерию "лишней" может оказаться различная структура.</w:t>
            </w:r>
          </w:p>
          <w:p w:rsidR="00F948E8" w:rsidRPr="00B84D0D" w:rsidRDefault="00224A47" w:rsidP="00224A47">
            <w:pPr>
              <w:ind w:right="-284"/>
              <w:jc w:val="center"/>
            </w:pPr>
            <w:r>
              <w:t xml:space="preserve"> </w:t>
            </w:r>
            <w:r w:rsidR="00F948E8">
              <w:object w:dxaOrig="9721" w:dyaOrig="1531">
                <v:shape id="_x0000_i1062" type="#_x0000_t75" style="width:465.4pt;height:73.75pt" o:ole="">
                  <v:imagedata r:id="rId47" o:title=""/>
                </v:shape>
                <o:OLEObject Type="Embed" ProgID="Visio.Drawing.11" ShapeID="_x0000_i1062" DrawAspect="Content" ObjectID="_1522322085" r:id="rId87"/>
              </w:object>
            </w:r>
          </w:p>
          <w:p w:rsidR="00DF1330" w:rsidRDefault="00DF1330" w:rsidP="00DF1330">
            <w:pPr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тип</w:t>
            </w:r>
            <w:proofErr w:type="gramEnd"/>
            <w:r>
              <w:rPr>
                <w:sz w:val="22"/>
                <w:szCs w:val="22"/>
              </w:rPr>
              <w:t xml:space="preserve"> ООС на входе и выходе – указать, какой именно тип общий,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влияние</w:t>
            </w:r>
            <w:proofErr w:type="gramEnd"/>
            <w:r>
              <w:rPr>
                <w:sz w:val="22"/>
                <w:szCs w:val="22"/>
              </w:rPr>
              <w:t xml:space="preserve"> на R</w:t>
            </w:r>
            <w:r>
              <w:rPr>
                <w:sz w:val="22"/>
                <w:szCs w:val="22"/>
                <w:vertAlign w:val="subscript"/>
              </w:rPr>
              <w:t>IN</w:t>
            </w:r>
            <w:r>
              <w:rPr>
                <w:sz w:val="22"/>
                <w:szCs w:val="22"/>
              </w:rPr>
              <w:t xml:space="preserve"> и R</w:t>
            </w:r>
            <w:r>
              <w:rPr>
                <w:sz w:val="22"/>
                <w:szCs w:val="22"/>
                <w:vertAlign w:val="subscript"/>
              </w:rPr>
              <w:t>OUT</w:t>
            </w:r>
            <w:r>
              <w:rPr>
                <w:sz w:val="22"/>
                <w:szCs w:val="22"/>
              </w:rPr>
              <w:t xml:space="preserve"> – указать, на какое именно R</w:t>
            </w:r>
            <w:r>
              <w:rPr>
                <w:sz w:val="22"/>
                <w:szCs w:val="22"/>
                <w:vertAlign w:val="subscript"/>
              </w:rPr>
              <w:t>IN/OUT</w:t>
            </w:r>
            <w:r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размерность</w:t>
            </w:r>
            <w:proofErr w:type="gramEnd"/>
            <w:r>
              <w:rPr>
                <w:sz w:val="22"/>
                <w:szCs w:val="22"/>
              </w:rPr>
              <w:t xml:space="preserve"> К</w:t>
            </w:r>
            <w:r>
              <w:rPr>
                <w:sz w:val="22"/>
                <w:szCs w:val="22"/>
                <w:vertAlign w:val="subscript"/>
              </w:rPr>
              <w:t>TR..ОС</w:t>
            </w:r>
            <w:r>
              <w:rPr>
                <w:sz w:val="22"/>
                <w:szCs w:val="22"/>
              </w:rPr>
              <w:t xml:space="preserve"> – указать, если оба размерные или оба безразмерные,</w:t>
            </w:r>
          </w:p>
          <w:p w:rsid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</w:t>
            </w:r>
            <w:proofErr w:type="gramEnd"/>
            <w:r>
              <w:rPr>
                <w:sz w:val="22"/>
                <w:szCs w:val="22"/>
              </w:rPr>
              <w:t xml:space="preserve"> каскадов для реализации – указать если может быть одинаковое по четности. </w:t>
            </w:r>
          </w:p>
          <w:p w:rsidR="00DF1330" w:rsidRDefault="00DF1330" w:rsidP="00DF1330">
            <w:pPr>
              <w:jc w:val="center"/>
              <w:rPr>
                <w:b/>
                <w:sz w:val="22"/>
                <w:szCs w:val="22"/>
              </w:rPr>
            </w:pPr>
            <w:r>
              <w:object w:dxaOrig="5205" w:dyaOrig="1500">
                <v:shape id="_x0000_i1085" type="#_x0000_t75" style="width:260.35pt;height:74.9pt" o:ole="">
                  <v:imagedata r:id="rId45" o:title=""/>
                </v:shape>
                <o:OLEObject Type="Embed" ProgID="Visio.Drawing.11" ShapeID="_x0000_i1085" DrawAspect="Content" ObjectID="_1522322086" r:id="rId88"/>
              </w:object>
            </w:r>
          </w:p>
          <w:p w:rsidR="00FB59B3" w:rsidRDefault="00DF1330" w:rsidP="00FB59B3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FB59B3">
              <w:rPr>
                <w:sz w:val="20"/>
                <w:szCs w:val="20"/>
              </w:rPr>
              <w:t xml:space="preserve">. </w:t>
            </w:r>
            <w:r w:rsidR="00FB59B3">
              <w:rPr>
                <w:sz w:val="22"/>
                <w:szCs w:val="22"/>
              </w:rPr>
              <w:t xml:space="preserve">Определить тип и знак </w:t>
            </w:r>
            <w:r w:rsidR="00FB59B3">
              <w:rPr>
                <w:b/>
                <w:i/>
                <w:sz w:val="22"/>
                <w:szCs w:val="22"/>
              </w:rPr>
              <w:t>ОС</w:t>
            </w:r>
            <w:r w:rsidR="00FB59B3">
              <w:rPr>
                <w:sz w:val="22"/>
                <w:szCs w:val="22"/>
              </w:rPr>
              <w:t xml:space="preserve"> по схеме. В ответе должно быть три позиции:</w:t>
            </w:r>
          </w:p>
          <w:p w:rsidR="00FB59B3" w:rsidRDefault="00FB59B3" w:rsidP="00FB59B3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как определился тип параллельная/последовательная, 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тип по току/по напряжению,</w:t>
            </w:r>
          </w:p>
          <w:p w:rsidR="002D53D9" w:rsidRDefault="002D53D9" w:rsidP="002D53D9">
            <w:pPr>
              <w:numPr>
                <w:ilvl w:val="0"/>
                <w:numId w:val="14"/>
              </w:numPr>
              <w:ind w:right="-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 определился реальный знак ОС.</w:t>
            </w:r>
          </w:p>
          <w:p w:rsidR="00F948E8" w:rsidRPr="00E02D8F" w:rsidRDefault="008F15C0" w:rsidP="00F948E8">
            <w:pPr>
              <w:ind w:right="-284"/>
              <w:jc w:val="center"/>
            </w:pPr>
            <w:r>
              <w:object w:dxaOrig="4770" w:dyaOrig="2205">
                <v:shape id="_x0000_i1063" type="#_x0000_t75" style="width:238.45pt;height:109.45pt" o:ole="">
                  <v:imagedata r:id="rId89" o:title=""/>
                </v:shape>
                <o:OLEObject Type="Embed" ProgID="Visio.Drawing.11" ShapeID="_x0000_i1063" DrawAspect="Content" ObjectID="_1522322087" r:id="rId90"/>
              </w:object>
            </w:r>
          </w:p>
          <w:p w:rsidR="002D53D9" w:rsidRDefault="00DF1330" w:rsidP="002D53D9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2D53D9">
              <w:rPr>
                <w:b/>
                <w:sz w:val="20"/>
                <w:szCs w:val="20"/>
              </w:rPr>
              <w:t xml:space="preserve">. </w:t>
            </w:r>
            <w:r w:rsidR="002D53D9">
              <w:rPr>
                <w:sz w:val="20"/>
                <w:szCs w:val="20"/>
              </w:rPr>
              <w:t>Для схемы из 2-х каскадов с ОЭ-ОЭ (</w:t>
            </w:r>
            <w:r w:rsidR="002D53D9">
              <w:rPr>
                <w:sz w:val="20"/>
                <w:szCs w:val="20"/>
                <w:lang w:val="en-US"/>
              </w:rPr>
              <w:t>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12</w:t>
            </w:r>
            <w:r w:rsidR="002D53D9">
              <w:rPr>
                <w:sz w:val="20"/>
                <w:szCs w:val="20"/>
              </w:rPr>
              <w:t>=0.1R</w:t>
            </w:r>
            <w:r w:rsidR="002D53D9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>
              <w:rPr>
                <w:sz w:val="20"/>
                <w:szCs w:val="20"/>
                <w:vertAlign w:val="subscript"/>
              </w:rPr>
              <w:t>1</w:t>
            </w:r>
            <w:r w:rsidR="002D53D9">
              <w:rPr>
                <w:sz w:val="20"/>
                <w:szCs w:val="20"/>
              </w:rPr>
              <w:t>), определить:</w:t>
            </w:r>
          </w:p>
          <w:p w:rsidR="000127F7" w:rsidRDefault="000127F7" w:rsidP="000127F7">
            <w:pPr>
              <w:jc w:val="center"/>
              <w:rPr>
                <w:b/>
                <w:sz w:val="20"/>
                <w:szCs w:val="20"/>
              </w:rPr>
            </w:pPr>
            <w:r>
              <w:object w:dxaOrig="4770" w:dyaOrig="2655">
                <v:shape id="_x0000_i1064" type="#_x0000_t75" style="width:238.45pt;height:131.9pt" o:ole="">
                  <v:imagedata r:id="rId14" o:title=""/>
                </v:shape>
                <o:OLEObject Type="Embed" ProgID="Visio.Drawing.11" ShapeID="_x0000_i1064" DrawAspect="Content" ObjectID="_1522322088" r:id="rId91"/>
              </w:objec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а)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</w:t>
            </w:r>
            <w:r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б) номинальное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.</w:t>
            </w:r>
            <w:r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2D53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при бесконечно глубокой ОС, </w:t>
            </w:r>
          </w:p>
          <w:p w:rsidR="002D53D9" w:rsidRDefault="002D53D9" w:rsidP="002D53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в) точное значение </w:t>
            </w:r>
            <w:r>
              <w:rPr>
                <w:sz w:val="20"/>
                <w:szCs w:val="20"/>
                <w:lang w:val="en-US"/>
              </w:rPr>
              <w:t>K</w:t>
            </w:r>
            <w:r>
              <w:rPr>
                <w:sz w:val="20"/>
                <w:szCs w:val="20"/>
                <w:vertAlign w:val="subscript"/>
                <w:lang w:val="en-US"/>
              </w:rPr>
              <w:t>U</w:t>
            </w:r>
            <w:r>
              <w:rPr>
                <w:sz w:val="20"/>
                <w:szCs w:val="20"/>
                <w:vertAlign w:val="subscript"/>
              </w:rPr>
              <w:t>0.ОС</w:t>
            </w:r>
            <w:r>
              <w:rPr>
                <w:sz w:val="20"/>
                <w:szCs w:val="20"/>
              </w:rPr>
              <w:t xml:space="preserve">. </w:t>
            </w:r>
          </w:p>
          <w:p w:rsidR="00F948E8" w:rsidRPr="00CA2456" w:rsidRDefault="002D53D9" w:rsidP="00DF133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Данные по каскадам – </w:t>
            </w:r>
            <w:r>
              <w:rPr>
                <w:b/>
                <w:sz w:val="20"/>
                <w:szCs w:val="20"/>
              </w:rPr>
              <w:t>ПРИЛОЖЕНИЕ</w:t>
            </w:r>
            <w:r>
              <w:rPr>
                <w:sz w:val="20"/>
                <w:szCs w:val="20"/>
              </w:rPr>
              <w:t xml:space="preserve">. </w:t>
            </w:r>
          </w:p>
        </w:tc>
      </w:tr>
    </w:tbl>
    <w:p w:rsidR="00F948E8" w:rsidRDefault="00F948E8" w:rsidP="0043279A"/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6300"/>
        <w:gridCol w:w="1800"/>
      </w:tblGrid>
      <w:tr w:rsidR="0043279A" w:rsidTr="008D336A">
        <w:trPr>
          <w:trHeight w:val="609"/>
        </w:trPr>
        <w:tc>
          <w:tcPr>
            <w:tcW w:w="1980" w:type="dxa"/>
          </w:tcPr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bookmarkStart w:id="0" w:name="_GoBack" w:colFirst="1" w:colLast="1"/>
            <w:r>
              <w:rPr>
                <w:sz w:val="16"/>
                <w:szCs w:val="16"/>
              </w:rPr>
              <w:lastRenderedPageBreak/>
              <w:t>"Утверждаю"</w:t>
            </w:r>
          </w:p>
          <w:p w:rsidR="0043279A" w:rsidRDefault="0043279A" w:rsidP="008D336A">
            <w:pPr>
              <w:ind w:left="7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зав. каф. ТЭ</w:t>
            </w:r>
          </w:p>
          <w:p w:rsidR="0043279A" w:rsidRDefault="0043279A" w:rsidP="008D336A">
            <w:pPr>
              <w:ind w:left="-108"/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_______ </w:t>
            </w:r>
            <w:r>
              <w:rPr>
                <w:sz w:val="16"/>
                <w:szCs w:val="16"/>
              </w:rPr>
              <w:t>А.Н. Игнатов</w:t>
            </w:r>
          </w:p>
          <w:p w:rsidR="0043279A" w:rsidRPr="00551958" w:rsidRDefault="00CD418F" w:rsidP="008D336A">
            <w:pPr>
              <w:ind w:left="-10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31.08.2015</w:t>
            </w:r>
          </w:p>
        </w:tc>
        <w:tc>
          <w:tcPr>
            <w:tcW w:w="6300" w:type="dxa"/>
          </w:tcPr>
          <w:p w:rsidR="0043279A" w:rsidRDefault="0043279A" w:rsidP="008D336A">
            <w:pPr>
              <w:tabs>
                <w:tab w:val="left" w:pos="1105"/>
              </w:tabs>
              <w:ind w:left="-8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лабораторной работы №3</w:t>
            </w:r>
          </w:p>
          <w:p w:rsidR="0043279A" w:rsidRDefault="0043279A" w:rsidP="008D336A">
            <w:pPr>
              <w:tabs>
                <w:tab w:val="left" w:pos="1105"/>
              </w:tabs>
              <w:ind w:left="-828" w:firstLine="82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Обратная связь в транзисторных усилителях.</w:t>
            </w:r>
          </w:p>
          <w:p w:rsidR="0043279A" w:rsidRPr="00EB2B73" w:rsidRDefault="0043279A" w:rsidP="008D336A">
            <w:pPr>
              <w:widowControl w:val="0"/>
              <w:ind w:left="-567" w:right="-284" w:firstLine="56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43279A" w:rsidRPr="00B84D0D" w:rsidRDefault="0043279A" w:rsidP="008F15C0">
            <w:pPr>
              <w:ind w:left="72"/>
              <w:jc w:val="center"/>
              <w:rPr>
                <w:b/>
                <w:sz w:val="20"/>
                <w:szCs w:val="20"/>
              </w:rPr>
            </w:pPr>
            <w:r w:rsidRPr="00CC27FC">
              <w:rPr>
                <w:b/>
                <w:sz w:val="20"/>
                <w:szCs w:val="20"/>
              </w:rPr>
              <w:t>Вариант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CC27FC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>16</w:t>
            </w:r>
          </w:p>
        </w:tc>
      </w:tr>
      <w:tr w:rsidR="0043279A" w:rsidRPr="00DF1330" w:rsidTr="008D336A">
        <w:trPr>
          <w:trHeight w:val="3701"/>
        </w:trPr>
        <w:tc>
          <w:tcPr>
            <w:tcW w:w="10080" w:type="dxa"/>
            <w:gridSpan w:val="3"/>
          </w:tcPr>
          <w:p w:rsidR="00224A47" w:rsidRPr="00DF1330" w:rsidRDefault="00224A47" w:rsidP="00224A47">
            <w:pPr>
              <w:rPr>
                <w:sz w:val="22"/>
                <w:szCs w:val="22"/>
              </w:rPr>
            </w:pPr>
            <w:r w:rsidRPr="00DF1330">
              <w:rPr>
                <w:sz w:val="20"/>
                <w:szCs w:val="20"/>
              </w:rPr>
              <w:t xml:space="preserve">1. </w:t>
            </w:r>
            <w:r w:rsidRPr="00DF1330">
              <w:rPr>
                <w:sz w:val="22"/>
                <w:szCs w:val="22"/>
              </w:rPr>
              <w:t xml:space="preserve"> Укажите "лишнюю" структуру, не соответствующую двум другим по критерию:</w:t>
            </w:r>
          </w:p>
          <w:p w:rsidR="00224A47" w:rsidRPr="00DF1330" w:rsidRDefault="00224A47" w:rsidP="00224A47">
            <w:pPr>
              <w:rPr>
                <w:sz w:val="22"/>
                <w:szCs w:val="22"/>
              </w:rPr>
            </w:pPr>
            <w:r w:rsidRPr="00DF1330">
              <w:rPr>
                <w:sz w:val="22"/>
                <w:szCs w:val="22"/>
                <w:lang w:val="en-US"/>
              </w:rPr>
              <w:t>a</w:t>
            </w:r>
            <w:r w:rsidRPr="00DF1330">
              <w:rPr>
                <w:sz w:val="22"/>
                <w:szCs w:val="22"/>
              </w:rPr>
              <w:t xml:space="preserve"> – структуры с параллельной ОС,</w:t>
            </w:r>
          </w:p>
          <w:p w:rsidR="00224A47" w:rsidRPr="00DF1330" w:rsidRDefault="00224A47" w:rsidP="00224A47">
            <w:pPr>
              <w:rPr>
                <w:sz w:val="22"/>
                <w:szCs w:val="22"/>
              </w:rPr>
            </w:pPr>
            <w:r w:rsidRPr="00DF1330">
              <w:rPr>
                <w:sz w:val="22"/>
                <w:szCs w:val="22"/>
                <w:lang w:val="en-US"/>
              </w:rPr>
              <w:t>b</w:t>
            </w:r>
            <w:r w:rsidRPr="00DF1330">
              <w:rPr>
                <w:sz w:val="22"/>
                <w:szCs w:val="22"/>
              </w:rPr>
              <w:t xml:space="preserve"> – структуры, требующие нечетного числа каскадов для ООС,</w:t>
            </w:r>
          </w:p>
          <w:p w:rsidR="00224A47" w:rsidRPr="00DF1330" w:rsidRDefault="00224A47" w:rsidP="00224A47">
            <w:pPr>
              <w:rPr>
                <w:sz w:val="22"/>
                <w:szCs w:val="22"/>
              </w:rPr>
            </w:pPr>
            <w:r w:rsidRPr="00DF1330">
              <w:rPr>
                <w:sz w:val="22"/>
                <w:szCs w:val="22"/>
                <w:lang w:val="en-US"/>
              </w:rPr>
              <w:t>c</w:t>
            </w:r>
            <w:r w:rsidRPr="00DF1330">
              <w:rPr>
                <w:sz w:val="22"/>
                <w:szCs w:val="22"/>
              </w:rPr>
              <w:t xml:space="preserve"> – структуры, с размерными значениями коэффициента передачи,</w:t>
            </w:r>
          </w:p>
          <w:p w:rsidR="00224A47" w:rsidRPr="00DF1330" w:rsidRDefault="00224A47" w:rsidP="00224A47">
            <w:pPr>
              <w:ind w:right="-284"/>
              <w:rPr>
                <w:sz w:val="22"/>
                <w:szCs w:val="22"/>
              </w:rPr>
            </w:pPr>
            <w:proofErr w:type="gramStart"/>
            <w:r w:rsidRPr="00DF1330">
              <w:rPr>
                <w:sz w:val="22"/>
                <w:szCs w:val="22"/>
              </w:rPr>
              <w:t>d</w:t>
            </w:r>
            <w:proofErr w:type="gramEnd"/>
            <w:r w:rsidRPr="00DF1330">
              <w:rPr>
                <w:sz w:val="22"/>
                <w:szCs w:val="22"/>
              </w:rPr>
              <w:t xml:space="preserve"> – структуры с ОС по напряжению.</w:t>
            </w:r>
          </w:p>
          <w:p w:rsidR="00F31DD7" w:rsidRPr="00DF1330" w:rsidRDefault="00F31DD7" w:rsidP="00F31DD7">
            <w:pPr>
              <w:rPr>
                <w:sz w:val="22"/>
                <w:szCs w:val="22"/>
              </w:rPr>
            </w:pPr>
            <w:r w:rsidRPr="00DF1330">
              <w:rPr>
                <w:sz w:val="22"/>
                <w:szCs w:val="22"/>
              </w:rPr>
              <w:t>!!! По каждому критерию "лишней" может оказаться различная структура.</w:t>
            </w:r>
          </w:p>
          <w:p w:rsidR="00F31DD7" w:rsidRPr="00DF1330" w:rsidRDefault="00F31DD7" w:rsidP="00224A47">
            <w:pPr>
              <w:ind w:right="-284"/>
              <w:rPr>
                <w:sz w:val="22"/>
                <w:szCs w:val="22"/>
              </w:rPr>
            </w:pPr>
          </w:p>
          <w:p w:rsidR="0043279A" w:rsidRPr="00DF1330" w:rsidRDefault="00F948E8" w:rsidP="00986142">
            <w:pPr>
              <w:ind w:right="-284"/>
              <w:jc w:val="center"/>
            </w:pPr>
            <w:r w:rsidRPr="00DF1330">
              <w:object w:dxaOrig="9721" w:dyaOrig="1531">
                <v:shape id="_x0000_i1065" type="#_x0000_t75" style="width:465.4pt;height:73.75pt" o:ole="">
                  <v:imagedata r:id="rId54" o:title=""/>
                </v:shape>
                <o:OLEObject Type="Embed" ProgID="Visio.Drawing.11" ShapeID="_x0000_i1065" DrawAspect="Content" ObjectID="_1522322089" r:id="rId92"/>
              </w:object>
            </w:r>
          </w:p>
          <w:p w:rsidR="00DF1330" w:rsidRPr="00DF1330" w:rsidRDefault="00DF1330" w:rsidP="00DF1330">
            <w:pPr>
              <w:rPr>
                <w:sz w:val="22"/>
                <w:szCs w:val="22"/>
              </w:rPr>
            </w:pPr>
            <w:r w:rsidRPr="00DF1330">
              <w:rPr>
                <w:sz w:val="20"/>
                <w:szCs w:val="20"/>
              </w:rPr>
              <w:t>2</w:t>
            </w:r>
            <w:r w:rsidRPr="00DF1330">
              <w:rPr>
                <w:sz w:val="20"/>
                <w:szCs w:val="20"/>
              </w:rPr>
              <w:t xml:space="preserve">. </w:t>
            </w:r>
            <w:r w:rsidRPr="00DF1330">
              <w:rPr>
                <w:sz w:val="22"/>
                <w:szCs w:val="22"/>
              </w:rPr>
              <w:t xml:space="preserve">Указать "Общие" свойства для двух структур ООС. Сравнению подлежат: </w:t>
            </w:r>
          </w:p>
          <w:p w:rsidR="00DF1330" w:rsidRP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 w:rsidRPr="00DF1330">
              <w:rPr>
                <w:sz w:val="22"/>
                <w:szCs w:val="22"/>
              </w:rPr>
              <w:t>тип</w:t>
            </w:r>
            <w:proofErr w:type="gramEnd"/>
            <w:r w:rsidRPr="00DF1330">
              <w:rPr>
                <w:sz w:val="22"/>
                <w:szCs w:val="22"/>
              </w:rPr>
              <w:t xml:space="preserve"> ООС на входе и выходе – указать, какой именно тип общий, </w:t>
            </w:r>
          </w:p>
          <w:p w:rsidR="00DF1330" w:rsidRP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 w:rsidRPr="00DF1330">
              <w:rPr>
                <w:sz w:val="22"/>
                <w:szCs w:val="22"/>
              </w:rPr>
              <w:t>влияние</w:t>
            </w:r>
            <w:proofErr w:type="gramEnd"/>
            <w:r w:rsidRPr="00DF1330">
              <w:rPr>
                <w:sz w:val="22"/>
                <w:szCs w:val="22"/>
              </w:rPr>
              <w:t xml:space="preserve"> на R</w:t>
            </w:r>
            <w:r w:rsidRPr="00DF1330">
              <w:rPr>
                <w:sz w:val="22"/>
                <w:szCs w:val="22"/>
                <w:vertAlign w:val="subscript"/>
              </w:rPr>
              <w:t>IN</w:t>
            </w:r>
            <w:r w:rsidRPr="00DF1330">
              <w:rPr>
                <w:sz w:val="22"/>
                <w:szCs w:val="22"/>
              </w:rPr>
              <w:t xml:space="preserve"> и R</w:t>
            </w:r>
            <w:r w:rsidRPr="00DF1330">
              <w:rPr>
                <w:sz w:val="22"/>
                <w:szCs w:val="22"/>
                <w:vertAlign w:val="subscript"/>
              </w:rPr>
              <w:t xml:space="preserve">OUT </w:t>
            </w:r>
            <w:r w:rsidRPr="00DF1330">
              <w:rPr>
                <w:sz w:val="22"/>
                <w:szCs w:val="22"/>
              </w:rPr>
              <w:t xml:space="preserve"> – указать, на какое именно R</w:t>
            </w:r>
            <w:r w:rsidRPr="00DF1330">
              <w:rPr>
                <w:sz w:val="22"/>
                <w:szCs w:val="22"/>
                <w:vertAlign w:val="subscript"/>
              </w:rPr>
              <w:t>IN/OUT</w:t>
            </w:r>
            <w:r w:rsidRPr="00DF1330">
              <w:rPr>
                <w:sz w:val="22"/>
                <w:szCs w:val="22"/>
              </w:rPr>
              <w:t xml:space="preserve"> влияние одинаково и какое оно, </w:t>
            </w:r>
          </w:p>
          <w:p w:rsidR="00DF1330" w:rsidRP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 w:rsidRPr="00DF1330">
              <w:rPr>
                <w:sz w:val="22"/>
                <w:szCs w:val="22"/>
              </w:rPr>
              <w:t>размерность</w:t>
            </w:r>
            <w:proofErr w:type="gramEnd"/>
            <w:r w:rsidRPr="00DF1330">
              <w:rPr>
                <w:sz w:val="22"/>
                <w:szCs w:val="22"/>
              </w:rPr>
              <w:t xml:space="preserve"> К</w:t>
            </w:r>
            <w:r w:rsidRPr="00DF1330">
              <w:rPr>
                <w:sz w:val="22"/>
                <w:szCs w:val="22"/>
                <w:vertAlign w:val="subscript"/>
              </w:rPr>
              <w:t>П..ОС</w:t>
            </w:r>
            <w:r w:rsidRPr="00DF1330">
              <w:rPr>
                <w:sz w:val="22"/>
                <w:szCs w:val="22"/>
              </w:rPr>
              <w:t xml:space="preserve"> – указать, если оба размерные или оба безразмерные,</w:t>
            </w:r>
          </w:p>
          <w:p w:rsidR="00DF1330" w:rsidRPr="00DF1330" w:rsidRDefault="00DF1330" w:rsidP="00DF1330">
            <w:pPr>
              <w:numPr>
                <w:ilvl w:val="0"/>
                <w:numId w:val="15"/>
              </w:numPr>
              <w:ind w:right="-284"/>
              <w:rPr>
                <w:sz w:val="22"/>
                <w:szCs w:val="22"/>
              </w:rPr>
            </w:pPr>
            <w:proofErr w:type="gramStart"/>
            <w:r w:rsidRPr="00DF1330">
              <w:rPr>
                <w:sz w:val="22"/>
                <w:szCs w:val="22"/>
              </w:rPr>
              <w:t>количество</w:t>
            </w:r>
            <w:proofErr w:type="gramEnd"/>
            <w:r w:rsidRPr="00DF1330">
              <w:rPr>
                <w:sz w:val="22"/>
                <w:szCs w:val="22"/>
              </w:rPr>
              <w:t xml:space="preserve"> каскадов для реализации – указать если может быть одинаковое по четности. </w:t>
            </w:r>
          </w:p>
          <w:p w:rsidR="00DF1330" w:rsidRPr="00DF1330" w:rsidRDefault="00DF1330" w:rsidP="00DF1330">
            <w:pPr>
              <w:jc w:val="center"/>
              <w:rPr>
                <w:sz w:val="22"/>
                <w:szCs w:val="22"/>
              </w:rPr>
            </w:pPr>
            <w:r w:rsidRPr="00DF1330">
              <w:object w:dxaOrig="5205" w:dyaOrig="1500">
                <v:shape id="_x0000_i1086" type="#_x0000_t75" style="width:260.35pt;height:74.9pt" o:ole="">
                  <v:imagedata r:id="rId52" o:title=""/>
                </v:shape>
                <o:OLEObject Type="Embed" ProgID="Visio.Drawing.11" ShapeID="_x0000_i1086" DrawAspect="Content" ObjectID="_1522322090" r:id="rId93"/>
              </w:object>
            </w:r>
          </w:p>
          <w:p w:rsidR="001517CB" w:rsidRPr="00DF1330" w:rsidRDefault="00DF1330" w:rsidP="001517CB">
            <w:pPr>
              <w:rPr>
                <w:sz w:val="22"/>
                <w:szCs w:val="22"/>
              </w:rPr>
            </w:pPr>
            <w:r w:rsidRPr="00DF1330">
              <w:rPr>
                <w:sz w:val="22"/>
                <w:szCs w:val="22"/>
              </w:rPr>
              <w:t>3</w:t>
            </w:r>
            <w:r w:rsidR="001517CB" w:rsidRPr="00DF1330">
              <w:rPr>
                <w:sz w:val="20"/>
                <w:szCs w:val="20"/>
              </w:rPr>
              <w:t xml:space="preserve">. </w:t>
            </w:r>
            <w:r w:rsidR="001517CB" w:rsidRPr="00DF1330">
              <w:rPr>
                <w:sz w:val="22"/>
                <w:szCs w:val="22"/>
              </w:rPr>
              <w:t xml:space="preserve">Определить тип </w:t>
            </w:r>
            <w:proofErr w:type="gramStart"/>
            <w:r w:rsidR="001517CB" w:rsidRPr="00DF1330">
              <w:rPr>
                <w:i/>
                <w:sz w:val="22"/>
                <w:szCs w:val="22"/>
              </w:rPr>
              <w:t>ОС</w:t>
            </w:r>
            <w:r w:rsidR="001517CB" w:rsidRPr="00DF1330">
              <w:rPr>
                <w:sz w:val="22"/>
                <w:szCs w:val="22"/>
              </w:rPr>
              <w:t xml:space="preserve">  по</w:t>
            </w:r>
            <w:proofErr w:type="gramEnd"/>
            <w:r w:rsidR="001517CB" w:rsidRPr="00DF1330">
              <w:rPr>
                <w:sz w:val="22"/>
                <w:szCs w:val="22"/>
              </w:rPr>
              <w:t xml:space="preserve"> схеме и указать ее знак. Ответ должен содержать три позиции:</w:t>
            </w:r>
          </w:p>
          <w:p w:rsidR="001517CB" w:rsidRPr="00DF1330" w:rsidRDefault="001517CB" w:rsidP="001517CB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proofErr w:type="gramStart"/>
            <w:r w:rsidRPr="00DF1330">
              <w:rPr>
                <w:sz w:val="22"/>
                <w:szCs w:val="22"/>
              </w:rPr>
              <w:t>как</w:t>
            </w:r>
            <w:proofErr w:type="gramEnd"/>
            <w:r w:rsidRPr="00DF1330">
              <w:rPr>
                <w:sz w:val="22"/>
                <w:szCs w:val="22"/>
              </w:rPr>
              <w:t xml:space="preserve"> определился тип параллельная/последовательная,</w:t>
            </w:r>
          </w:p>
          <w:p w:rsidR="001517CB" w:rsidRPr="00DF1330" w:rsidRDefault="001517CB" w:rsidP="001517CB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proofErr w:type="gramStart"/>
            <w:r w:rsidRPr="00DF1330">
              <w:rPr>
                <w:sz w:val="22"/>
                <w:szCs w:val="22"/>
              </w:rPr>
              <w:t>как</w:t>
            </w:r>
            <w:proofErr w:type="gramEnd"/>
            <w:r w:rsidRPr="00DF1330">
              <w:rPr>
                <w:sz w:val="22"/>
                <w:szCs w:val="22"/>
              </w:rPr>
              <w:t xml:space="preserve"> определился тип по току/по напряжению,</w:t>
            </w:r>
          </w:p>
          <w:p w:rsidR="001517CB" w:rsidRPr="00DF1330" w:rsidRDefault="001517CB" w:rsidP="001517CB">
            <w:pPr>
              <w:numPr>
                <w:ilvl w:val="0"/>
                <w:numId w:val="13"/>
              </w:numPr>
              <w:ind w:right="-284"/>
              <w:rPr>
                <w:sz w:val="22"/>
                <w:szCs w:val="22"/>
              </w:rPr>
            </w:pPr>
            <w:proofErr w:type="gramStart"/>
            <w:r w:rsidRPr="00DF1330">
              <w:rPr>
                <w:sz w:val="22"/>
                <w:szCs w:val="22"/>
              </w:rPr>
              <w:t>как</w:t>
            </w:r>
            <w:proofErr w:type="gramEnd"/>
            <w:r w:rsidRPr="00DF1330">
              <w:rPr>
                <w:sz w:val="22"/>
                <w:szCs w:val="22"/>
              </w:rPr>
              <w:t xml:space="preserve"> определился</w:t>
            </w:r>
            <w:r w:rsidR="002D53D9" w:rsidRPr="00DF1330">
              <w:rPr>
                <w:sz w:val="22"/>
                <w:szCs w:val="22"/>
              </w:rPr>
              <w:t xml:space="preserve"> реальный</w:t>
            </w:r>
            <w:r w:rsidRPr="00DF1330">
              <w:rPr>
                <w:sz w:val="22"/>
                <w:szCs w:val="22"/>
              </w:rPr>
              <w:t xml:space="preserve"> знак ОС.</w:t>
            </w:r>
          </w:p>
          <w:p w:rsidR="0043279A" w:rsidRPr="00DF1330" w:rsidRDefault="008F15C0" w:rsidP="008D336A">
            <w:pPr>
              <w:ind w:right="-284"/>
              <w:jc w:val="center"/>
            </w:pPr>
            <w:r w:rsidRPr="00DF1330">
              <w:object w:dxaOrig="4792" w:dyaOrig="2235">
                <v:shape id="_x0000_i1066" type="#_x0000_t75" style="width:239.6pt;height:111.75pt" o:ole="">
                  <v:imagedata r:id="rId24" o:title=""/>
                </v:shape>
                <o:OLEObject Type="Embed" ProgID="Visio.Drawing.11" ShapeID="_x0000_i1066" DrawAspect="Content" ObjectID="_1522322091" r:id="rId94"/>
              </w:object>
            </w:r>
          </w:p>
          <w:p w:rsidR="002D53D9" w:rsidRPr="00DF1330" w:rsidRDefault="00DF1330" w:rsidP="002D53D9">
            <w:pPr>
              <w:rPr>
                <w:sz w:val="20"/>
                <w:szCs w:val="20"/>
              </w:rPr>
            </w:pPr>
            <w:r w:rsidRPr="00DF1330">
              <w:rPr>
                <w:sz w:val="20"/>
                <w:szCs w:val="20"/>
              </w:rPr>
              <w:t>4</w:t>
            </w:r>
            <w:r w:rsidR="002D53D9" w:rsidRPr="00DF1330">
              <w:rPr>
                <w:sz w:val="20"/>
                <w:szCs w:val="20"/>
              </w:rPr>
              <w:t>. Для схемы из 2-х каскадов с ОЭ-ОЭ (</w:t>
            </w:r>
            <w:r w:rsidR="002D53D9" w:rsidRPr="00DF1330">
              <w:rPr>
                <w:sz w:val="20"/>
                <w:szCs w:val="20"/>
                <w:lang w:val="en-US"/>
              </w:rPr>
              <w:t>R</w:t>
            </w:r>
            <w:r w:rsidR="002D53D9" w:rsidRPr="00DF1330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 w:rsidRPr="00DF1330">
              <w:rPr>
                <w:sz w:val="20"/>
                <w:szCs w:val="20"/>
                <w:vertAlign w:val="subscript"/>
              </w:rPr>
              <w:t>12</w:t>
            </w:r>
            <w:r w:rsidR="002D53D9" w:rsidRPr="00DF1330">
              <w:rPr>
                <w:sz w:val="20"/>
                <w:szCs w:val="20"/>
              </w:rPr>
              <w:t>=0.1R</w:t>
            </w:r>
            <w:r w:rsidR="002D53D9" w:rsidRPr="00DF1330">
              <w:rPr>
                <w:sz w:val="20"/>
                <w:szCs w:val="20"/>
                <w:vertAlign w:val="subscript"/>
                <w:lang w:val="en-US"/>
              </w:rPr>
              <w:t>E</w:t>
            </w:r>
            <w:r w:rsidR="002D53D9" w:rsidRPr="00DF1330">
              <w:rPr>
                <w:sz w:val="20"/>
                <w:szCs w:val="20"/>
                <w:vertAlign w:val="subscript"/>
              </w:rPr>
              <w:t>1</w:t>
            </w:r>
            <w:r w:rsidR="002D53D9" w:rsidRPr="00DF1330">
              <w:rPr>
                <w:sz w:val="20"/>
                <w:szCs w:val="20"/>
              </w:rPr>
              <w:t>), определить:</w:t>
            </w:r>
          </w:p>
          <w:p w:rsidR="00F76EC2" w:rsidRPr="00DF1330" w:rsidRDefault="000127F7" w:rsidP="00F76EC2">
            <w:pPr>
              <w:jc w:val="center"/>
              <w:rPr>
                <w:sz w:val="20"/>
                <w:szCs w:val="20"/>
              </w:rPr>
            </w:pPr>
            <w:r w:rsidRPr="00DF1330">
              <w:object w:dxaOrig="4770" w:dyaOrig="2655">
                <v:shape id="_x0000_i1067" type="#_x0000_t75" style="width:238.45pt;height:131.9pt" o:ole="">
                  <v:imagedata r:id="rId14" o:title=""/>
                </v:shape>
                <o:OLEObject Type="Embed" ProgID="Visio.Drawing.11" ShapeID="_x0000_i1067" DrawAspect="Content" ObjectID="_1522322092" r:id="rId95"/>
              </w:object>
            </w:r>
          </w:p>
          <w:p w:rsidR="002D53D9" w:rsidRPr="00DF1330" w:rsidRDefault="002D53D9" w:rsidP="002D53D9">
            <w:pPr>
              <w:rPr>
                <w:sz w:val="20"/>
                <w:szCs w:val="20"/>
              </w:rPr>
            </w:pPr>
            <w:proofErr w:type="gramStart"/>
            <w:r w:rsidRPr="00DF1330">
              <w:rPr>
                <w:sz w:val="20"/>
                <w:szCs w:val="20"/>
              </w:rPr>
              <w:t>а</w:t>
            </w:r>
            <w:proofErr w:type="gramEnd"/>
            <w:r w:rsidRPr="00DF1330">
              <w:rPr>
                <w:sz w:val="20"/>
                <w:szCs w:val="20"/>
              </w:rPr>
              <w:t xml:space="preserve">) значение </w:t>
            </w:r>
            <w:r w:rsidRPr="00DF1330">
              <w:rPr>
                <w:sz w:val="20"/>
                <w:szCs w:val="20"/>
                <w:lang w:val="en-US"/>
              </w:rPr>
              <w:t>K</w:t>
            </w:r>
            <w:r w:rsidRPr="00DF1330">
              <w:rPr>
                <w:sz w:val="20"/>
                <w:szCs w:val="20"/>
                <w:vertAlign w:val="subscript"/>
                <w:lang w:val="en-US"/>
              </w:rPr>
              <w:t>U</w:t>
            </w:r>
            <w:r w:rsidRPr="00DF1330">
              <w:rPr>
                <w:sz w:val="20"/>
                <w:szCs w:val="20"/>
                <w:vertAlign w:val="subscript"/>
              </w:rPr>
              <w:t>0</w:t>
            </w:r>
            <w:r w:rsidRPr="00DF1330">
              <w:rPr>
                <w:sz w:val="20"/>
                <w:szCs w:val="20"/>
              </w:rPr>
              <w:t xml:space="preserve"> при разомкнутой цепи ООС, </w:t>
            </w:r>
          </w:p>
          <w:p w:rsidR="002D53D9" w:rsidRPr="00DF1330" w:rsidRDefault="002D53D9" w:rsidP="002D53D9">
            <w:pPr>
              <w:rPr>
                <w:sz w:val="20"/>
                <w:szCs w:val="20"/>
              </w:rPr>
            </w:pPr>
            <w:proofErr w:type="gramStart"/>
            <w:r w:rsidRPr="00DF1330">
              <w:rPr>
                <w:sz w:val="20"/>
                <w:szCs w:val="20"/>
              </w:rPr>
              <w:t>б</w:t>
            </w:r>
            <w:proofErr w:type="gramEnd"/>
            <w:r w:rsidRPr="00DF1330">
              <w:rPr>
                <w:sz w:val="20"/>
                <w:szCs w:val="20"/>
              </w:rPr>
              <w:t xml:space="preserve">) номинальное значение </w:t>
            </w:r>
            <w:r w:rsidRPr="00DF1330">
              <w:rPr>
                <w:sz w:val="20"/>
                <w:szCs w:val="20"/>
                <w:lang w:val="en-US"/>
              </w:rPr>
              <w:t>K</w:t>
            </w:r>
            <w:r w:rsidRPr="00DF1330">
              <w:rPr>
                <w:sz w:val="20"/>
                <w:szCs w:val="20"/>
                <w:vertAlign w:val="subscript"/>
                <w:lang w:val="en-US"/>
              </w:rPr>
              <w:t>U</w:t>
            </w:r>
            <w:r w:rsidRPr="00DF1330">
              <w:rPr>
                <w:sz w:val="20"/>
                <w:szCs w:val="20"/>
                <w:vertAlign w:val="subscript"/>
              </w:rPr>
              <w:t>.</w:t>
            </w:r>
            <w:r w:rsidRPr="00DF1330">
              <w:rPr>
                <w:sz w:val="20"/>
                <w:szCs w:val="20"/>
                <w:vertAlign w:val="subscript"/>
                <w:lang w:val="en-US"/>
              </w:rPr>
              <w:t>NOM</w:t>
            </w:r>
            <w:r w:rsidRPr="00DF1330">
              <w:rPr>
                <w:sz w:val="20"/>
                <w:szCs w:val="20"/>
              </w:rPr>
              <w:t xml:space="preserve"> при бесконечно глубокой ОС, </w:t>
            </w:r>
          </w:p>
          <w:p w:rsidR="002D53D9" w:rsidRPr="00DF1330" w:rsidRDefault="002D53D9" w:rsidP="002D53D9">
            <w:pPr>
              <w:rPr>
                <w:sz w:val="20"/>
                <w:szCs w:val="20"/>
              </w:rPr>
            </w:pPr>
            <w:proofErr w:type="gramStart"/>
            <w:r w:rsidRPr="00DF1330">
              <w:rPr>
                <w:sz w:val="20"/>
                <w:szCs w:val="20"/>
              </w:rPr>
              <w:t>в</w:t>
            </w:r>
            <w:proofErr w:type="gramEnd"/>
            <w:r w:rsidRPr="00DF1330">
              <w:rPr>
                <w:sz w:val="20"/>
                <w:szCs w:val="20"/>
              </w:rPr>
              <w:t xml:space="preserve">) точное значение </w:t>
            </w:r>
            <w:r w:rsidRPr="00DF1330">
              <w:rPr>
                <w:sz w:val="20"/>
                <w:szCs w:val="20"/>
                <w:lang w:val="en-US"/>
              </w:rPr>
              <w:t>K</w:t>
            </w:r>
            <w:r w:rsidRPr="00DF1330">
              <w:rPr>
                <w:sz w:val="20"/>
                <w:szCs w:val="20"/>
                <w:vertAlign w:val="subscript"/>
                <w:lang w:val="en-US"/>
              </w:rPr>
              <w:t>U</w:t>
            </w:r>
            <w:r w:rsidRPr="00DF1330">
              <w:rPr>
                <w:sz w:val="20"/>
                <w:szCs w:val="20"/>
                <w:vertAlign w:val="subscript"/>
              </w:rPr>
              <w:t>0.ОС</w:t>
            </w:r>
            <w:r w:rsidRPr="00DF1330">
              <w:rPr>
                <w:sz w:val="20"/>
                <w:szCs w:val="20"/>
              </w:rPr>
              <w:t xml:space="preserve">. </w:t>
            </w:r>
          </w:p>
          <w:p w:rsidR="00DF1330" w:rsidRPr="00DF1330" w:rsidRDefault="002D53D9" w:rsidP="00DF1330">
            <w:pPr>
              <w:rPr>
                <w:sz w:val="20"/>
                <w:szCs w:val="20"/>
              </w:rPr>
            </w:pPr>
            <w:r w:rsidRPr="00DF1330">
              <w:rPr>
                <w:sz w:val="20"/>
                <w:szCs w:val="20"/>
              </w:rPr>
              <w:t xml:space="preserve">Данные по каскадам – ПРИЛОЖЕНИЕ. </w:t>
            </w:r>
          </w:p>
        </w:tc>
      </w:tr>
      <w:bookmarkEnd w:id="0"/>
    </w:tbl>
    <w:p w:rsidR="00E876EA" w:rsidRPr="00DF1330" w:rsidRDefault="00E876EA" w:rsidP="00DF1330">
      <w:pPr>
        <w:rPr>
          <w:lang w:val="en-US"/>
        </w:rPr>
      </w:pPr>
    </w:p>
    <w:sectPr w:rsidR="00E876EA" w:rsidRPr="00DF1330" w:rsidSect="006477FF">
      <w:footerReference w:type="even" r:id="rId96"/>
      <w:footerReference w:type="default" r:id="rId9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EAE" w:rsidRDefault="006A1EAE">
      <w:r>
        <w:separator/>
      </w:r>
    </w:p>
  </w:endnote>
  <w:endnote w:type="continuationSeparator" w:id="0">
    <w:p w:rsidR="006A1EAE" w:rsidRDefault="006A1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7A7" w:rsidRDefault="00CC27A7" w:rsidP="002263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C27A7" w:rsidRDefault="00CC27A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7A7" w:rsidRDefault="00CC27A7" w:rsidP="00226349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A09D7">
      <w:rPr>
        <w:rStyle w:val="a4"/>
        <w:noProof/>
      </w:rPr>
      <w:t>16</w:t>
    </w:r>
    <w:r>
      <w:rPr>
        <w:rStyle w:val="a4"/>
      </w:rPr>
      <w:fldChar w:fldCharType="end"/>
    </w:r>
  </w:p>
  <w:p w:rsidR="00CC27A7" w:rsidRDefault="00CC27A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EAE" w:rsidRDefault="006A1EAE">
      <w:r>
        <w:separator/>
      </w:r>
    </w:p>
  </w:footnote>
  <w:footnote w:type="continuationSeparator" w:id="0">
    <w:p w:rsidR="006A1EAE" w:rsidRDefault="006A1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B5D05"/>
    <w:multiLevelType w:val="multilevel"/>
    <w:tmpl w:val="09E60A1A"/>
    <w:lvl w:ilvl="0">
      <w:start w:val="1"/>
      <w:numFmt w:val="bullet"/>
      <w:lvlText w:val=""/>
      <w:lvlJc w:val="left"/>
      <w:pPr>
        <w:tabs>
          <w:tab w:val="num" w:pos="923"/>
        </w:tabs>
        <w:ind w:left="639" w:hanging="113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">
    <w:nsid w:val="10525D09"/>
    <w:multiLevelType w:val="hybridMultilevel"/>
    <w:tmpl w:val="E8EA2020"/>
    <w:lvl w:ilvl="0" w:tplc="B6AA33AA">
      <w:start w:val="1"/>
      <w:numFmt w:val="bullet"/>
      <w:lvlText w:val=""/>
      <w:lvlJc w:val="left"/>
      <w:pPr>
        <w:tabs>
          <w:tab w:val="num" w:pos="737"/>
        </w:tabs>
        <w:ind w:left="0" w:firstLine="22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2">
    <w:nsid w:val="1FC63894"/>
    <w:multiLevelType w:val="hybridMultilevel"/>
    <w:tmpl w:val="AA8C3E1C"/>
    <w:lvl w:ilvl="0" w:tplc="61824CE4">
      <w:start w:val="1"/>
      <w:numFmt w:val="bullet"/>
      <w:lvlText w:val=""/>
      <w:lvlJc w:val="left"/>
      <w:pPr>
        <w:tabs>
          <w:tab w:val="num" w:pos="923"/>
        </w:tabs>
        <w:ind w:left="639" w:hanging="113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3">
    <w:nsid w:val="3091641D"/>
    <w:multiLevelType w:val="hybridMultilevel"/>
    <w:tmpl w:val="DF484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373C6E"/>
    <w:multiLevelType w:val="multilevel"/>
    <w:tmpl w:val="09E60A1A"/>
    <w:lvl w:ilvl="0">
      <w:start w:val="1"/>
      <w:numFmt w:val="bullet"/>
      <w:lvlText w:val=""/>
      <w:lvlJc w:val="left"/>
      <w:pPr>
        <w:tabs>
          <w:tab w:val="num" w:pos="923"/>
        </w:tabs>
        <w:ind w:left="639" w:hanging="113"/>
      </w:pPr>
      <w:rPr>
        <w:rFonts w:ascii="Wingdings" w:hAnsi="Wingdings" w:hint="default"/>
        <w:color w:val="0000FF"/>
      </w:rPr>
    </w:lvl>
    <w:lvl w:ilvl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5">
    <w:nsid w:val="49102B3A"/>
    <w:multiLevelType w:val="hybridMultilevel"/>
    <w:tmpl w:val="09E60A1A"/>
    <w:lvl w:ilvl="0" w:tplc="61824CE4">
      <w:start w:val="1"/>
      <w:numFmt w:val="bullet"/>
      <w:lvlText w:val=""/>
      <w:lvlJc w:val="left"/>
      <w:pPr>
        <w:tabs>
          <w:tab w:val="num" w:pos="923"/>
        </w:tabs>
        <w:ind w:left="639" w:hanging="113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</w:num>
  <w:num w:numId="14">
    <w:abstractNumId w:val="1"/>
  </w:num>
  <w:num w:numId="1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BC7"/>
    <w:rsid w:val="0000301B"/>
    <w:rsid w:val="0000577D"/>
    <w:rsid w:val="0000770B"/>
    <w:rsid w:val="000127F7"/>
    <w:rsid w:val="00015828"/>
    <w:rsid w:val="000225D6"/>
    <w:rsid w:val="00024D4B"/>
    <w:rsid w:val="00025F8C"/>
    <w:rsid w:val="00034318"/>
    <w:rsid w:val="0003633F"/>
    <w:rsid w:val="000417F2"/>
    <w:rsid w:val="00041DB4"/>
    <w:rsid w:val="00050CBC"/>
    <w:rsid w:val="00051484"/>
    <w:rsid w:val="000540E9"/>
    <w:rsid w:val="00055116"/>
    <w:rsid w:val="00055EB7"/>
    <w:rsid w:val="00057731"/>
    <w:rsid w:val="0006167F"/>
    <w:rsid w:val="00066BDA"/>
    <w:rsid w:val="00073A2C"/>
    <w:rsid w:val="00077B9B"/>
    <w:rsid w:val="00081A51"/>
    <w:rsid w:val="0008476B"/>
    <w:rsid w:val="00085FEF"/>
    <w:rsid w:val="0009542C"/>
    <w:rsid w:val="000962B4"/>
    <w:rsid w:val="000967A2"/>
    <w:rsid w:val="00097F88"/>
    <w:rsid w:val="000A22EE"/>
    <w:rsid w:val="000A3A4A"/>
    <w:rsid w:val="000B425F"/>
    <w:rsid w:val="000C0B56"/>
    <w:rsid w:val="000C77F1"/>
    <w:rsid w:val="000D0A2E"/>
    <w:rsid w:val="000D307E"/>
    <w:rsid w:val="000D7F4F"/>
    <w:rsid w:val="000E1E31"/>
    <w:rsid w:val="000E397D"/>
    <w:rsid w:val="000E73FB"/>
    <w:rsid w:val="000F229E"/>
    <w:rsid w:val="000F2496"/>
    <w:rsid w:val="000F3FEB"/>
    <w:rsid w:val="000F72ED"/>
    <w:rsid w:val="00105EAC"/>
    <w:rsid w:val="00107501"/>
    <w:rsid w:val="00114345"/>
    <w:rsid w:val="00117768"/>
    <w:rsid w:val="00120114"/>
    <w:rsid w:val="00135099"/>
    <w:rsid w:val="00135ED1"/>
    <w:rsid w:val="0014018D"/>
    <w:rsid w:val="0014181E"/>
    <w:rsid w:val="001427EA"/>
    <w:rsid w:val="00143C2B"/>
    <w:rsid w:val="001512A8"/>
    <w:rsid w:val="001517CB"/>
    <w:rsid w:val="00152977"/>
    <w:rsid w:val="00152C45"/>
    <w:rsid w:val="00156802"/>
    <w:rsid w:val="00157837"/>
    <w:rsid w:val="001622E7"/>
    <w:rsid w:val="00163CA0"/>
    <w:rsid w:val="001670BF"/>
    <w:rsid w:val="00172358"/>
    <w:rsid w:val="00172A5E"/>
    <w:rsid w:val="001766CF"/>
    <w:rsid w:val="00177F25"/>
    <w:rsid w:val="00180810"/>
    <w:rsid w:val="00180DC3"/>
    <w:rsid w:val="001848AA"/>
    <w:rsid w:val="0018653F"/>
    <w:rsid w:val="001A2CA7"/>
    <w:rsid w:val="001A5A8A"/>
    <w:rsid w:val="001A5C74"/>
    <w:rsid w:val="001A6DAD"/>
    <w:rsid w:val="001A7AD3"/>
    <w:rsid w:val="001B74B9"/>
    <w:rsid w:val="001B7B36"/>
    <w:rsid w:val="001C1A8B"/>
    <w:rsid w:val="001C2A19"/>
    <w:rsid w:val="001C7222"/>
    <w:rsid w:val="001D07FB"/>
    <w:rsid w:val="001D6954"/>
    <w:rsid w:val="001E0A5B"/>
    <w:rsid w:val="001E13FF"/>
    <w:rsid w:val="001E33E8"/>
    <w:rsid w:val="001E6187"/>
    <w:rsid w:val="00211584"/>
    <w:rsid w:val="002129C8"/>
    <w:rsid w:val="00213348"/>
    <w:rsid w:val="00214252"/>
    <w:rsid w:val="00224A47"/>
    <w:rsid w:val="00226202"/>
    <w:rsid w:val="00226349"/>
    <w:rsid w:val="00227D3C"/>
    <w:rsid w:val="00231E88"/>
    <w:rsid w:val="00235900"/>
    <w:rsid w:val="00236851"/>
    <w:rsid w:val="00236E8F"/>
    <w:rsid w:val="00247DAD"/>
    <w:rsid w:val="00260CC6"/>
    <w:rsid w:val="00262BE5"/>
    <w:rsid w:val="0026439E"/>
    <w:rsid w:val="002761F5"/>
    <w:rsid w:val="00281399"/>
    <w:rsid w:val="002913AC"/>
    <w:rsid w:val="00296892"/>
    <w:rsid w:val="002A1F80"/>
    <w:rsid w:val="002A35DF"/>
    <w:rsid w:val="002A568F"/>
    <w:rsid w:val="002A5CEF"/>
    <w:rsid w:val="002B711E"/>
    <w:rsid w:val="002C45F1"/>
    <w:rsid w:val="002C6064"/>
    <w:rsid w:val="002D2BCF"/>
    <w:rsid w:val="002D3FCF"/>
    <w:rsid w:val="002D53D9"/>
    <w:rsid w:val="002D5993"/>
    <w:rsid w:val="002E16CA"/>
    <w:rsid w:val="002E3915"/>
    <w:rsid w:val="002E3951"/>
    <w:rsid w:val="002E3F8A"/>
    <w:rsid w:val="002F091B"/>
    <w:rsid w:val="002F1713"/>
    <w:rsid w:val="002F1C50"/>
    <w:rsid w:val="002F3A8C"/>
    <w:rsid w:val="002F4921"/>
    <w:rsid w:val="002F67B7"/>
    <w:rsid w:val="00303474"/>
    <w:rsid w:val="00305F5B"/>
    <w:rsid w:val="00315771"/>
    <w:rsid w:val="0031757F"/>
    <w:rsid w:val="003206A6"/>
    <w:rsid w:val="00322F4F"/>
    <w:rsid w:val="00324AA4"/>
    <w:rsid w:val="003407FF"/>
    <w:rsid w:val="00340C4A"/>
    <w:rsid w:val="00341267"/>
    <w:rsid w:val="00341E57"/>
    <w:rsid w:val="00347BE9"/>
    <w:rsid w:val="003546B2"/>
    <w:rsid w:val="003577F1"/>
    <w:rsid w:val="00370CAF"/>
    <w:rsid w:val="00373D6C"/>
    <w:rsid w:val="00393EAB"/>
    <w:rsid w:val="00397198"/>
    <w:rsid w:val="003971DE"/>
    <w:rsid w:val="003A5182"/>
    <w:rsid w:val="003A799B"/>
    <w:rsid w:val="003B0858"/>
    <w:rsid w:val="003B3BC7"/>
    <w:rsid w:val="003B5567"/>
    <w:rsid w:val="003B7819"/>
    <w:rsid w:val="003B7E0D"/>
    <w:rsid w:val="003C0CAF"/>
    <w:rsid w:val="003C0E0A"/>
    <w:rsid w:val="003C0F74"/>
    <w:rsid w:val="003C1841"/>
    <w:rsid w:val="003C223C"/>
    <w:rsid w:val="003C55DB"/>
    <w:rsid w:val="003C6F6E"/>
    <w:rsid w:val="003D0DB1"/>
    <w:rsid w:val="003D7AD7"/>
    <w:rsid w:val="003E0CD7"/>
    <w:rsid w:val="003E1267"/>
    <w:rsid w:val="003F0D8B"/>
    <w:rsid w:val="003F2DCA"/>
    <w:rsid w:val="003F3A30"/>
    <w:rsid w:val="003F483B"/>
    <w:rsid w:val="00413F1A"/>
    <w:rsid w:val="004160FA"/>
    <w:rsid w:val="004265C9"/>
    <w:rsid w:val="00427234"/>
    <w:rsid w:val="0043090C"/>
    <w:rsid w:val="0043279A"/>
    <w:rsid w:val="00443F90"/>
    <w:rsid w:val="0044436B"/>
    <w:rsid w:val="00446062"/>
    <w:rsid w:val="0045320D"/>
    <w:rsid w:val="004532FB"/>
    <w:rsid w:val="00456551"/>
    <w:rsid w:val="00456CE0"/>
    <w:rsid w:val="00456FFF"/>
    <w:rsid w:val="004626DD"/>
    <w:rsid w:val="00465AE2"/>
    <w:rsid w:val="00466DAB"/>
    <w:rsid w:val="00466FA2"/>
    <w:rsid w:val="00473130"/>
    <w:rsid w:val="00475447"/>
    <w:rsid w:val="00482B22"/>
    <w:rsid w:val="00491B68"/>
    <w:rsid w:val="004960CF"/>
    <w:rsid w:val="004A436B"/>
    <w:rsid w:val="004A5B38"/>
    <w:rsid w:val="004A602A"/>
    <w:rsid w:val="004B576A"/>
    <w:rsid w:val="004C2254"/>
    <w:rsid w:val="004C612C"/>
    <w:rsid w:val="004D0F52"/>
    <w:rsid w:val="004D1BF5"/>
    <w:rsid w:val="004D3027"/>
    <w:rsid w:val="004D3226"/>
    <w:rsid w:val="004E7316"/>
    <w:rsid w:val="004F03C4"/>
    <w:rsid w:val="004F63AD"/>
    <w:rsid w:val="0051255F"/>
    <w:rsid w:val="00513847"/>
    <w:rsid w:val="005154D5"/>
    <w:rsid w:val="0052752C"/>
    <w:rsid w:val="00527912"/>
    <w:rsid w:val="005331EB"/>
    <w:rsid w:val="00536681"/>
    <w:rsid w:val="00536C54"/>
    <w:rsid w:val="0054006D"/>
    <w:rsid w:val="00547521"/>
    <w:rsid w:val="00551958"/>
    <w:rsid w:val="00551BDB"/>
    <w:rsid w:val="00553F2E"/>
    <w:rsid w:val="005617E7"/>
    <w:rsid w:val="005746D9"/>
    <w:rsid w:val="00576C21"/>
    <w:rsid w:val="005810A3"/>
    <w:rsid w:val="005903DF"/>
    <w:rsid w:val="00596C2A"/>
    <w:rsid w:val="005B56DA"/>
    <w:rsid w:val="005B67C9"/>
    <w:rsid w:val="005C23DB"/>
    <w:rsid w:val="005C324E"/>
    <w:rsid w:val="005C4F36"/>
    <w:rsid w:val="005D11B2"/>
    <w:rsid w:val="005D4E81"/>
    <w:rsid w:val="005D643D"/>
    <w:rsid w:val="005D7CC2"/>
    <w:rsid w:val="005E47B5"/>
    <w:rsid w:val="005F03C2"/>
    <w:rsid w:val="005F08B7"/>
    <w:rsid w:val="005F30F5"/>
    <w:rsid w:val="005F3726"/>
    <w:rsid w:val="005F5729"/>
    <w:rsid w:val="005F5CD2"/>
    <w:rsid w:val="00615E24"/>
    <w:rsid w:val="00617635"/>
    <w:rsid w:val="00623C43"/>
    <w:rsid w:val="00635128"/>
    <w:rsid w:val="006477FF"/>
    <w:rsid w:val="00650C8B"/>
    <w:rsid w:val="006510B6"/>
    <w:rsid w:val="006548D2"/>
    <w:rsid w:val="00654F29"/>
    <w:rsid w:val="00655526"/>
    <w:rsid w:val="00657B3A"/>
    <w:rsid w:val="00660B81"/>
    <w:rsid w:val="00663145"/>
    <w:rsid w:val="006642BD"/>
    <w:rsid w:val="00670768"/>
    <w:rsid w:val="00671085"/>
    <w:rsid w:val="0067455C"/>
    <w:rsid w:val="00680B39"/>
    <w:rsid w:val="0068702B"/>
    <w:rsid w:val="006901F7"/>
    <w:rsid w:val="00696371"/>
    <w:rsid w:val="00697896"/>
    <w:rsid w:val="006A1EAE"/>
    <w:rsid w:val="006A60B0"/>
    <w:rsid w:val="006B28CD"/>
    <w:rsid w:val="006B5FB3"/>
    <w:rsid w:val="006B63E8"/>
    <w:rsid w:val="006C2D6B"/>
    <w:rsid w:val="006C39BC"/>
    <w:rsid w:val="006C3D34"/>
    <w:rsid w:val="006C4AD6"/>
    <w:rsid w:val="006C644F"/>
    <w:rsid w:val="006D0E13"/>
    <w:rsid w:val="006F03D5"/>
    <w:rsid w:val="006F061F"/>
    <w:rsid w:val="006F653A"/>
    <w:rsid w:val="00701829"/>
    <w:rsid w:val="007170E2"/>
    <w:rsid w:val="007231D9"/>
    <w:rsid w:val="00723C93"/>
    <w:rsid w:val="007248C9"/>
    <w:rsid w:val="007259B1"/>
    <w:rsid w:val="00725FA3"/>
    <w:rsid w:val="00731860"/>
    <w:rsid w:val="00746989"/>
    <w:rsid w:val="007573F1"/>
    <w:rsid w:val="007642AC"/>
    <w:rsid w:val="007661F6"/>
    <w:rsid w:val="00770FB0"/>
    <w:rsid w:val="00772ECD"/>
    <w:rsid w:val="007825D8"/>
    <w:rsid w:val="00782E58"/>
    <w:rsid w:val="0078703C"/>
    <w:rsid w:val="00787781"/>
    <w:rsid w:val="00790705"/>
    <w:rsid w:val="007927BB"/>
    <w:rsid w:val="00796492"/>
    <w:rsid w:val="007A0F16"/>
    <w:rsid w:val="007A18A9"/>
    <w:rsid w:val="007A5F5C"/>
    <w:rsid w:val="007A7D1E"/>
    <w:rsid w:val="007A7F17"/>
    <w:rsid w:val="007B0B4B"/>
    <w:rsid w:val="007B520E"/>
    <w:rsid w:val="007B5606"/>
    <w:rsid w:val="007C39CD"/>
    <w:rsid w:val="007C450C"/>
    <w:rsid w:val="007C566D"/>
    <w:rsid w:val="007C5FFB"/>
    <w:rsid w:val="007D1945"/>
    <w:rsid w:val="007D743A"/>
    <w:rsid w:val="007F2B94"/>
    <w:rsid w:val="007F4B89"/>
    <w:rsid w:val="007F735B"/>
    <w:rsid w:val="007F7868"/>
    <w:rsid w:val="007F7FC2"/>
    <w:rsid w:val="008018AD"/>
    <w:rsid w:val="008019C0"/>
    <w:rsid w:val="0081243E"/>
    <w:rsid w:val="008163D9"/>
    <w:rsid w:val="00830095"/>
    <w:rsid w:val="008326E8"/>
    <w:rsid w:val="008400C1"/>
    <w:rsid w:val="00843624"/>
    <w:rsid w:val="00846A1A"/>
    <w:rsid w:val="00846BFB"/>
    <w:rsid w:val="008579BB"/>
    <w:rsid w:val="0086485D"/>
    <w:rsid w:val="008712C1"/>
    <w:rsid w:val="008A020B"/>
    <w:rsid w:val="008A0D6A"/>
    <w:rsid w:val="008B0016"/>
    <w:rsid w:val="008B40A2"/>
    <w:rsid w:val="008B72A4"/>
    <w:rsid w:val="008B7E10"/>
    <w:rsid w:val="008C55DF"/>
    <w:rsid w:val="008C68D2"/>
    <w:rsid w:val="008D06A2"/>
    <w:rsid w:val="008D0D48"/>
    <w:rsid w:val="008D30D6"/>
    <w:rsid w:val="008D336A"/>
    <w:rsid w:val="008D3DBD"/>
    <w:rsid w:val="008D4FE5"/>
    <w:rsid w:val="008E1A43"/>
    <w:rsid w:val="008F0D5A"/>
    <w:rsid w:val="008F10B2"/>
    <w:rsid w:val="008F15C0"/>
    <w:rsid w:val="008F22CA"/>
    <w:rsid w:val="0090250A"/>
    <w:rsid w:val="00903CD2"/>
    <w:rsid w:val="00907E4B"/>
    <w:rsid w:val="00907FE0"/>
    <w:rsid w:val="00913AAC"/>
    <w:rsid w:val="00923909"/>
    <w:rsid w:val="009356C9"/>
    <w:rsid w:val="00946D6A"/>
    <w:rsid w:val="009478DD"/>
    <w:rsid w:val="0095654A"/>
    <w:rsid w:val="009612E5"/>
    <w:rsid w:val="009669BF"/>
    <w:rsid w:val="0097033C"/>
    <w:rsid w:val="00970C12"/>
    <w:rsid w:val="009746FD"/>
    <w:rsid w:val="0098595F"/>
    <w:rsid w:val="00986142"/>
    <w:rsid w:val="009A2686"/>
    <w:rsid w:val="009A751D"/>
    <w:rsid w:val="009A7D27"/>
    <w:rsid w:val="009B0B46"/>
    <w:rsid w:val="009B2A02"/>
    <w:rsid w:val="009C1554"/>
    <w:rsid w:val="009C2339"/>
    <w:rsid w:val="009C5F4D"/>
    <w:rsid w:val="009E2339"/>
    <w:rsid w:val="009E6066"/>
    <w:rsid w:val="009E7DA4"/>
    <w:rsid w:val="009F5C90"/>
    <w:rsid w:val="00A00BFB"/>
    <w:rsid w:val="00A10684"/>
    <w:rsid w:val="00A235C3"/>
    <w:rsid w:val="00A3676C"/>
    <w:rsid w:val="00A50965"/>
    <w:rsid w:val="00A50E48"/>
    <w:rsid w:val="00A5503F"/>
    <w:rsid w:val="00A62AE7"/>
    <w:rsid w:val="00A63C85"/>
    <w:rsid w:val="00A71801"/>
    <w:rsid w:val="00A84120"/>
    <w:rsid w:val="00A850A4"/>
    <w:rsid w:val="00A87272"/>
    <w:rsid w:val="00A91AC1"/>
    <w:rsid w:val="00A93CE7"/>
    <w:rsid w:val="00A945FD"/>
    <w:rsid w:val="00A975FD"/>
    <w:rsid w:val="00A9771C"/>
    <w:rsid w:val="00AA0FED"/>
    <w:rsid w:val="00AB1F06"/>
    <w:rsid w:val="00AB3BFD"/>
    <w:rsid w:val="00AB47AD"/>
    <w:rsid w:val="00AB5A83"/>
    <w:rsid w:val="00AC0A96"/>
    <w:rsid w:val="00AC5C07"/>
    <w:rsid w:val="00AE14A6"/>
    <w:rsid w:val="00AF5E63"/>
    <w:rsid w:val="00B0437C"/>
    <w:rsid w:val="00B07EE7"/>
    <w:rsid w:val="00B45B7A"/>
    <w:rsid w:val="00B5006A"/>
    <w:rsid w:val="00B66E34"/>
    <w:rsid w:val="00B73928"/>
    <w:rsid w:val="00B75DD2"/>
    <w:rsid w:val="00B816C1"/>
    <w:rsid w:val="00B84D0D"/>
    <w:rsid w:val="00B8695D"/>
    <w:rsid w:val="00B869D6"/>
    <w:rsid w:val="00B878FF"/>
    <w:rsid w:val="00B87C93"/>
    <w:rsid w:val="00BA3392"/>
    <w:rsid w:val="00BA511A"/>
    <w:rsid w:val="00BB358D"/>
    <w:rsid w:val="00BC214D"/>
    <w:rsid w:val="00BC32CA"/>
    <w:rsid w:val="00BC4312"/>
    <w:rsid w:val="00BC7125"/>
    <w:rsid w:val="00BD33C5"/>
    <w:rsid w:val="00BD4328"/>
    <w:rsid w:val="00BE4200"/>
    <w:rsid w:val="00BF5AFA"/>
    <w:rsid w:val="00C07D19"/>
    <w:rsid w:val="00C1194B"/>
    <w:rsid w:val="00C12DE6"/>
    <w:rsid w:val="00C20E0F"/>
    <w:rsid w:val="00C25447"/>
    <w:rsid w:val="00C323D9"/>
    <w:rsid w:val="00C32978"/>
    <w:rsid w:val="00C335BD"/>
    <w:rsid w:val="00C34440"/>
    <w:rsid w:val="00C364C2"/>
    <w:rsid w:val="00C37D8E"/>
    <w:rsid w:val="00C52E65"/>
    <w:rsid w:val="00C5485F"/>
    <w:rsid w:val="00C6308F"/>
    <w:rsid w:val="00C633C9"/>
    <w:rsid w:val="00C6737D"/>
    <w:rsid w:val="00C762AB"/>
    <w:rsid w:val="00C95895"/>
    <w:rsid w:val="00CA1402"/>
    <w:rsid w:val="00CA2456"/>
    <w:rsid w:val="00CA2729"/>
    <w:rsid w:val="00CA2845"/>
    <w:rsid w:val="00CB039E"/>
    <w:rsid w:val="00CB240E"/>
    <w:rsid w:val="00CB4B78"/>
    <w:rsid w:val="00CB63AD"/>
    <w:rsid w:val="00CC108F"/>
    <w:rsid w:val="00CC207A"/>
    <w:rsid w:val="00CC27A7"/>
    <w:rsid w:val="00CC27FC"/>
    <w:rsid w:val="00CC4C89"/>
    <w:rsid w:val="00CC65AF"/>
    <w:rsid w:val="00CD418F"/>
    <w:rsid w:val="00CD500F"/>
    <w:rsid w:val="00CF1870"/>
    <w:rsid w:val="00CF28C5"/>
    <w:rsid w:val="00CF315D"/>
    <w:rsid w:val="00CF491B"/>
    <w:rsid w:val="00CF49B9"/>
    <w:rsid w:val="00CF4C98"/>
    <w:rsid w:val="00CF60EB"/>
    <w:rsid w:val="00D03ED2"/>
    <w:rsid w:val="00D10862"/>
    <w:rsid w:val="00D20A1D"/>
    <w:rsid w:val="00D261A0"/>
    <w:rsid w:val="00D263A3"/>
    <w:rsid w:val="00D274D2"/>
    <w:rsid w:val="00D31024"/>
    <w:rsid w:val="00D3546B"/>
    <w:rsid w:val="00D41C5C"/>
    <w:rsid w:val="00D43FBC"/>
    <w:rsid w:val="00D44391"/>
    <w:rsid w:val="00D44BEA"/>
    <w:rsid w:val="00D46E20"/>
    <w:rsid w:val="00D65205"/>
    <w:rsid w:val="00D70B44"/>
    <w:rsid w:val="00D724FD"/>
    <w:rsid w:val="00D73D1C"/>
    <w:rsid w:val="00D77C6B"/>
    <w:rsid w:val="00D90336"/>
    <w:rsid w:val="00D93D5D"/>
    <w:rsid w:val="00D941DB"/>
    <w:rsid w:val="00D94ECE"/>
    <w:rsid w:val="00DA07B5"/>
    <w:rsid w:val="00DA09D7"/>
    <w:rsid w:val="00DA56FE"/>
    <w:rsid w:val="00DB5FB7"/>
    <w:rsid w:val="00DC0DC9"/>
    <w:rsid w:val="00DC3D66"/>
    <w:rsid w:val="00DC4A1E"/>
    <w:rsid w:val="00DC5B9B"/>
    <w:rsid w:val="00DD10C8"/>
    <w:rsid w:val="00DD5B3D"/>
    <w:rsid w:val="00DE0213"/>
    <w:rsid w:val="00DE16A8"/>
    <w:rsid w:val="00DE58D7"/>
    <w:rsid w:val="00DE63F6"/>
    <w:rsid w:val="00DF0F98"/>
    <w:rsid w:val="00DF1330"/>
    <w:rsid w:val="00DF54F6"/>
    <w:rsid w:val="00E00931"/>
    <w:rsid w:val="00E02D8F"/>
    <w:rsid w:val="00E03563"/>
    <w:rsid w:val="00E062F7"/>
    <w:rsid w:val="00E074B8"/>
    <w:rsid w:val="00E12DF6"/>
    <w:rsid w:val="00E13532"/>
    <w:rsid w:val="00E140B3"/>
    <w:rsid w:val="00E23E03"/>
    <w:rsid w:val="00E33CFF"/>
    <w:rsid w:val="00E34589"/>
    <w:rsid w:val="00E46D4D"/>
    <w:rsid w:val="00E4783F"/>
    <w:rsid w:val="00E60C8C"/>
    <w:rsid w:val="00E63A43"/>
    <w:rsid w:val="00E66AD6"/>
    <w:rsid w:val="00E7411F"/>
    <w:rsid w:val="00E76240"/>
    <w:rsid w:val="00E845B0"/>
    <w:rsid w:val="00E85CDF"/>
    <w:rsid w:val="00E8616F"/>
    <w:rsid w:val="00E876EA"/>
    <w:rsid w:val="00E90D4B"/>
    <w:rsid w:val="00E91BD4"/>
    <w:rsid w:val="00EA2BB0"/>
    <w:rsid w:val="00EA502C"/>
    <w:rsid w:val="00EB1D09"/>
    <w:rsid w:val="00EB2B73"/>
    <w:rsid w:val="00EB6EED"/>
    <w:rsid w:val="00EB7815"/>
    <w:rsid w:val="00EC15EB"/>
    <w:rsid w:val="00EC1843"/>
    <w:rsid w:val="00EC1A4F"/>
    <w:rsid w:val="00EC77FB"/>
    <w:rsid w:val="00ED0074"/>
    <w:rsid w:val="00EE57E2"/>
    <w:rsid w:val="00EE70FD"/>
    <w:rsid w:val="00EE7C3C"/>
    <w:rsid w:val="00EF1F20"/>
    <w:rsid w:val="00EF29FB"/>
    <w:rsid w:val="00F00F5E"/>
    <w:rsid w:val="00F05316"/>
    <w:rsid w:val="00F17C31"/>
    <w:rsid w:val="00F23522"/>
    <w:rsid w:val="00F31DD7"/>
    <w:rsid w:val="00F37EFA"/>
    <w:rsid w:val="00F45F0C"/>
    <w:rsid w:val="00F51736"/>
    <w:rsid w:val="00F550EB"/>
    <w:rsid w:val="00F6045B"/>
    <w:rsid w:val="00F6228A"/>
    <w:rsid w:val="00F65911"/>
    <w:rsid w:val="00F66EFD"/>
    <w:rsid w:val="00F67A18"/>
    <w:rsid w:val="00F704EA"/>
    <w:rsid w:val="00F76EC2"/>
    <w:rsid w:val="00F82E8A"/>
    <w:rsid w:val="00F8501B"/>
    <w:rsid w:val="00F86300"/>
    <w:rsid w:val="00F86790"/>
    <w:rsid w:val="00F948E8"/>
    <w:rsid w:val="00FA1B24"/>
    <w:rsid w:val="00FA338D"/>
    <w:rsid w:val="00FA33E3"/>
    <w:rsid w:val="00FB59B3"/>
    <w:rsid w:val="00FB6C9C"/>
    <w:rsid w:val="00FB727A"/>
    <w:rsid w:val="00FB7AC6"/>
    <w:rsid w:val="00FB7E8A"/>
    <w:rsid w:val="00FC03F8"/>
    <w:rsid w:val="00FC1EDE"/>
    <w:rsid w:val="00FC3710"/>
    <w:rsid w:val="00FC4A6E"/>
    <w:rsid w:val="00FC63E6"/>
    <w:rsid w:val="00FD168E"/>
    <w:rsid w:val="00FD25A0"/>
    <w:rsid w:val="00FE0386"/>
    <w:rsid w:val="00FE0644"/>
    <w:rsid w:val="00FE2324"/>
    <w:rsid w:val="00FE461D"/>
    <w:rsid w:val="00FF228E"/>
    <w:rsid w:val="00FF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A5BA383-3773-4937-9811-D77B5D0DA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27A7"/>
    <w:rPr>
      <w:rFonts w:ascii="Tahoma" w:hAnsi="Tahoma" w:cs="Tahoma"/>
      <w:color w:val="0000F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0182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01829"/>
  </w:style>
  <w:style w:type="paragraph" w:styleId="a5">
    <w:name w:val="Balloon Text"/>
    <w:basedOn w:val="a"/>
    <w:link w:val="a6"/>
    <w:rsid w:val="008019C0"/>
    <w:rPr>
      <w:sz w:val="16"/>
      <w:szCs w:val="16"/>
    </w:rPr>
  </w:style>
  <w:style w:type="character" w:customStyle="1" w:styleId="a6">
    <w:name w:val="Текст выноски Знак"/>
    <w:basedOn w:val="a0"/>
    <w:link w:val="a5"/>
    <w:rsid w:val="008019C0"/>
    <w:rPr>
      <w:rFonts w:ascii="Tahoma" w:hAnsi="Tahoma" w:cs="Tahoma"/>
      <w:color w:val="0000FF"/>
      <w:sz w:val="16"/>
      <w:szCs w:val="16"/>
    </w:rPr>
  </w:style>
  <w:style w:type="table" w:styleId="a7">
    <w:name w:val="Table Grid"/>
    <w:basedOn w:val="a1"/>
    <w:rsid w:val="00F622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3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_________Microsoft_Visio_2003_201011.vsd"/><Relationship Id="rId21" Type="http://schemas.openxmlformats.org/officeDocument/2006/relationships/image" Target="media/image7.emf"/><Relationship Id="rId34" Type="http://schemas.openxmlformats.org/officeDocument/2006/relationships/image" Target="media/image12.emf"/><Relationship Id="rId42" Type="http://schemas.openxmlformats.org/officeDocument/2006/relationships/oleObject" Target="embeddings/_________Microsoft_Visio_2003_201020.vsd"/><Relationship Id="rId47" Type="http://schemas.openxmlformats.org/officeDocument/2006/relationships/image" Target="media/image17.emf"/><Relationship Id="rId50" Type="http://schemas.openxmlformats.org/officeDocument/2006/relationships/oleObject" Target="embeddings/_________Microsoft_Visio_2003_201025.vsd"/><Relationship Id="rId55" Type="http://schemas.openxmlformats.org/officeDocument/2006/relationships/oleObject" Target="embeddings/_________Microsoft_Visio_2003_201028.vsd"/><Relationship Id="rId63" Type="http://schemas.openxmlformats.org/officeDocument/2006/relationships/oleObject" Target="embeddings/_________Microsoft_Visio_2003_201034.vsd"/><Relationship Id="rId68" Type="http://schemas.openxmlformats.org/officeDocument/2006/relationships/oleObject" Target="embeddings/_________Microsoft_Visio_2003_201038.vsd"/><Relationship Id="rId76" Type="http://schemas.openxmlformats.org/officeDocument/2006/relationships/image" Target="media/image25.emf"/><Relationship Id="rId84" Type="http://schemas.openxmlformats.org/officeDocument/2006/relationships/oleObject" Target="embeddings/_________Microsoft_Visio_2003_201052.vsd"/><Relationship Id="rId89" Type="http://schemas.openxmlformats.org/officeDocument/2006/relationships/image" Target="media/image26.emf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24.emf"/><Relationship Id="rId92" Type="http://schemas.openxmlformats.org/officeDocument/2006/relationships/oleObject" Target="embeddings/_________Microsoft_Visio_2003_201059.vsd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Visio_2003_201013.vsd"/><Relationship Id="rId11" Type="http://schemas.openxmlformats.org/officeDocument/2006/relationships/oleObject" Target="embeddings/_________Microsoft_Visio_2003_20102.vsd"/><Relationship Id="rId24" Type="http://schemas.openxmlformats.org/officeDocument/2006/relationships/image" Target="media/image8.emf"/><Relationship Id="rId32" Type="http://schemas.openxmlformats.org/officeDocument/2006/relationships/image" Target="media/image11.emf"/><Relationship Id="rId37" Type="http://schemas.openxmlformats.org/officeDocument/2006/relationships/oleObject" Target="embeddings/_________Microsoft_Visio_2003_201017.vsd"/><Relationship Id="rId40" Type="http://schemas.openxmlformats.org/officeDocument/2006/relationships/oleObject" Target="embeddings/_________Microsoft_Visio_2003_201019.vsd"/><Relationship Id="rId45" Type="http://schemas.openxmlformats.org/officeDocument/2006/relationships/image" Target="media/image16.emf"/><Relationship Id="rId53" Type="http://schemas.openxmlformats.org/officeDocument/2006/relationships/oleObject" Target="embeddings/_________Microsoft_Visio_2003_201027.vsd"/><Relationship Id="rId58" Type="http://schemas.openxmlformats.org/officeDocument/2006/relationships/oleObject" Target="embeddings/_________Microsoft_Visio_2003_201030.vsd"/><Relationship Id="rId66" Type="http://schemas.openxmlformats.org/officeDocument/2006/relationships/image" Target="media/image23.emf"/><Relationship Id="rId74" Type="http://schemas.openxmlformats.org/officeDocument/2006/relationships/oleObject" Target="embeddings/_________Microsoft_Visio_2003_201043.vsd"/><Relationship Id="rId79" Type="http://schemas.openxmlformats.org/officeDocument/2006/relationships/oleObject" Target="embeddings/_________Microsoft_Visio_2003_201047.vsd"/><Relationship Id="rId87" Type="http://schemas.openxmlformats.org/officeDocument/2006/relationships/oleObject" Target="embeddings/_________Microsoft_Visio_2003_201055.vsd"/><Relationship Id="rId5" Type="http://schemas.openxmlformats.org/officeDocument/2006/relationships/webSettings" Target="webSettings.xml"/><Relationship Id="rId61" Type="http://schemas.openxmlformats.org/officeDocument/2006/relationships/image" Target="media/image22.emf"/><Relationship Id="rId82" Type="http://schemas.openxmlformats.org/officeDocument/2006/relationships/oleObject" Target="embeddings/_________Microsoft_Visio_2003_201050.vsd"/><Relationship Id="rId90" Type="http://schemas.openxmlformats.org/officeDocument/2006/relationships/oleObject" Target="embeddings/_________Microsoft_Visio_2003_201057.vsd"/><Relationship Id="rId95" Type="http://schemas.openxmlformats.org/officeDocument/2006/relationships/oleObject" Target="embeddings/_________Microsoft_Visio_2003_201062.vsd"/><Relationship Id="rId19" Type="http://schemas.openxmlformats.org/officeDocument/2006/relationships/image" Target="media/image6.emf"/><Relationship Id="rId14" Type="http://schemas.openxmlformats.org/officeDocument/2006/relationships/image" Target="media/image4.emf"/><Relationship Id="rId22" Type="http://schemas.openxmlformats.org/officeDocument/2006/relationships/oleObject" Target="embeddings/_________Microsoft_Visio_2003_20108.vsd"/><Relationship Id="rId27" Type="http://schemas.openxmlformats.org/officeDocument/2006/relationships/image" Target="media/image9.emf"/><Relationship Id="rId30" Type="http://schemas.openxmlformats.org/officeDocument/2006/relationships/image" Target="media/image10.emf"/><Relationship Id="rId35" Type="http://schemas.openxmlformats.org/officeDocument/2006/relationships/oleObject" Target="embeddings/_________Microsoft_Visio_2003_201016.vsd"/><Relationship Id="rId43" Type="http://schemas.openxmlformats.org/officeDocument/2006/relationships/oleObject" Target="embeddings/_________Microsoft_Visio_2003_201021.vsd"/><Relationship Id="rId48" Type="http://schemas.openxmlformats.org/officeDocument/2006/relationships/oleObject" Target="embeddings/_________Microsoft_Visio_2003_201024.vsd"/><Relationship Id="rId56" Type="http://schemas.openxmlformats.org/officeDocument/2006/relationships/image" Target="media/image21.emf"/><Relationship Id="rId64" Type="http://schemas.openxmlformats.org/officeDocument/2006/relationships/oleObject" Target="embeddings/_________Microsoft_Visio_2003_201035.vsd"/><Relationship Id="rId69" Type="http://schemas.openxmlformats.org/officeDocument/2006/relationships/oleObject" Target="embeddings/_________Microsoft_Visio_2003_201039.vsd"/><Relationship Id="rId77" Type="http://schemas.openxmlformats.org/officeDocument/2006/relationships/oleObject" Target="embeddings/_________Microsoft_Visio_2003_201045.vsd"/><Relationship Id="rId8" Type="http://schemas.openxmlformats.org/officeDocument/2006/relationships/image" Target="media/image1.emf"/><Relationship Id="rId51" Type="http://schemas.openxmlformats.org/officeDocument/2006/relationships/oleObject" Target="embeddings/_________Microsoft_Visio_2003_201026.vsd"/><Relationship Id="rId72" Type="http://schemas.openxmlformats.org/officeDocument/2006/relationships/oleObject" Target="embeddings/_________Microsoft_Visio_2003_201041.vsd"/><Relationship Id="rId80" Type="http://schemas.openxmlformats.org/officeDocument/2006/relationships/oleObject" Target="embeddings/_________Microsoft_Visio_2003_201048.vsd"/><Relationship Id="rId85" Type="http://schemas.openxmlformats.org/officeDocument/2006/relationships/oleObject" Target="embeddings/_________Microsoft_Visio_2003_201053.vsd"/><Relationship Id="rId93" Type="http://schemas.openxmlformats.org/officeDocument/2006/relationships/oleObject" Target="embeddings/_________Microsoft_Visio_2003_201060.vsd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Visio_2003_20105.vsd"/><Relationship Id="rId25" Type="http://schemas.openxmlformats.org/officeDocument/2006/relationships/oleObject" Target="embeddings/_________Microsoft_Visio_2003_201010.vsd"/><Relationship Id="rId33" Type="http://schemas.openxmlformats.org/officeDocument/2006/relationships/oleObject" Target="embeddings/_________Microsoft_Visio_2003_201015.vsd"/><Relationship Id="rId38" Type="http://schemas.openxmlformats.org/officeDocument/2006/relationships/oleObject" Target="embeddings/_________Microsoft_Visio_2003_201018.vsd"/><Relationship Id="rId46" Type="http://schemas.openxmlformats.org/officeDocument/2006/relationships/oleObject" Target="embeddings/_________Microsoft_Visio_2003_201023.vsd"/><Relationship Id="rId59" Type="http://schemas.openxmlformats.org/officeDocument/2006/relationships/oleObject" Target="embeddings/_________Microsoft_Visio_2003_201031.vsd"/><Relationship Id="rId67" Type="http://schemas.openxmlformats.org/officeDocument/2006/relationships/oleObject" Target="embeddings/_________Microsoft_Visio_2003_201037.vsd"/><Relationship Id="rId20" Type="http://schemas.openxmlformats.org/officeDocument/2006/relationships/oleObject" Target="embeddings/_________Microsoft_Visio_2003_20107.vsd"/><Relationship Id="rId41" Type="http://schemas.openxmlformats.org/officeDocument/2006/relationships/image" Target="media/image15.emf"/><Relationship Id="rId54" Type="http://schemas.openxmlformats.org/officeDocument/2006/relationships/image" Target="media/image20.emf"/><Relationship Id="rId62" Type="http://schemas.openxmlformats.org/officeDocument/2006/relationships/oleObject" Target="embeddings/_________Microsoft_Visio_2003_201033.vsd"/><Relationship Id="rId70" Type="http://schemas.openxmlformats.org/officeDocument/2006/relationships/oleObject" Target="embeddings/_________Microsoft_Visio_2003_201040.vsd"/><Relationship Id="rId75" Type="http://schemas.openxmlformats.org/officeDocument/2006/relationships/oleObject" Target="embeddings/_________Microsoft_Visio_2003_201044.vsd"/><Relationship Id="rId83" Type="http://schemas.openxmlformats.org/officeDocument/2006/relationships/oleObject" Target="embeddings/_________Microsoft_Visio_2003_201051.vsd"/><Relationship Id="rId88" Type="http://schemas.openxmlformats.org/officeDocument/2006/relationships/oleObject" Target="embeddings/_________Microsoft_Visio_2003_201056.vsd"/><Relationship Id="rId91" Type="http://schemas.openxmlformats.org/officeDocument/2006/relationships/oleObject" Target="embeddings/_________Microsoft_Visio_2003_201058.vsd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_________Microsoft_Visio_2003_20104.vsd"/><Relationship Id="rId23" Type="http://schemas.openxmlformats.org/officeDocument/2006/relationships/oleObject" Target="embeddings/_________Microsoft_Visio_2003_20109.vsd"/><Relationship Id="rId28" Type="http://schemas.openxmlformats.org/officeDocument/2006/relationships/oleObject" Target="embeddings/_________Microsoft_Visio_2003_201012.vsd"/><Relationship Id="rId36" Type="http://schemas.openxmlformats.org/officeDocument/2006/relationships/image" Target="media/image13.emf"/><Relationship Id="rId49" Type="http://schemas.openxmlformats.org/officeDocument/2006/relationships/image" Target="media/image18.emf"/><Relationship Id="rId57" Type="http://schemas.openxmlformats.org/officeDocument/2006/relationships/oleObject" Target="embeddings/_________Microsoft_Visio_2003_201029.vsd"/><Relationship Id="rId10" Type="http://schemas.openxmlformats.org/officeDocument/2006/relationships/image" Target="media/image2.emf"/><Relationship Id="rId31" Type="http://schemas.openxmlformats.org/officeDocument/2006/relationships/oleObject" Target="embeddings/_________Microsoft_Visio_2003_201014.vsd"/><Relationship Id="rId44" Type="http://schemas.openxmlformats.org/officeDocument/2006/relationships/oleObject" Target="embeddings/_________Microsoft_Visio_2003_201022.vsd"/><Relationship Id="rId52" Type="http://schemas.openxmlformats.org/officeDocument/2006/relationships/image" Target="media/image19.emf"/><Relationship Id="rId60" Type="http://schemas.openxmlformats.org/officeDocument/2006/relationships/oleObject" Target="embeddings/_________Microsoft_Visio_2003_201032.vsd"/><Relationship Id="rId65" Type="http://schemas.openxmlformats.org/officeDocument/2006/relationships/oleObject" Target="embeddings/_________Microsoft_Visio_2003_201036.vsd"/><Relationship Id="rId73" Type="http://schemas.openxmlformats.org/officeDocument/2006/relationships/oleObject" Target="embeddings/_________Microsoft_Visio_2003_201042.vsd"/><Relationship Id="rId78" Type="http://schemas.openxmlformats.org/officeDocument/2006/relationships/oleObject" Target="embeddings/_________Microsoft_Visio_2003_201046.vsd"/><Relationship Id="rId81" Type="http://schemas.openxmlformats.org/officeDocument/2006/relationships/oleObject" Target="embeddings/_________Microsoft_Visio_2003_201049.vsd"/><Relationship Id="rId86" Type="http://schemas.openxmlformats.org/officeDocument/2006/relationships/oleObject" Target="embeddings/_________Microsoft_Visio_2003_201054.vsd"/><Relationship Id="rId94" Type="http://schemas.openxmlformats.org/officeDocument/2006/relationships/oleObject" Target="embeddings/_________Microsoft_Visio_2003_201061.vsd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Visio_2003_20101.vsd"/><Relationship Id="rId13" Type="http://schemas.openxmlformats.org/officeDocument/2006/relationships/oleObject" Target="embeddings/_________Microsoft_Visio_2003_20103.vsd"/><Relationship Id="rId18" Type="http://schemas.openxmlformats.org/officeDocument/2006/relationships/oleObject" Target="embeddings/_________Microsoft_Visio_2003_20106.vsd"/><Relationship Id="rId39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17C83-7ECF-4949-B2C9-1403809BF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</Pages>
  <Words>3002</Words>
  <Characters>17113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brik</dc:creator>
  <cp:keywords/>
  <cp:lastModifiedBy>alex</cp:lastModifiedBy>
  <cp:revision>40</cp:revision>
  <dcterms:created xsi:type="dcterms:W3CDTF">2012-03-27T14:10:00Z</dcterms:created>
  <dcterms:modified xsi:type="dcterms:W3CDTF">2016-04-16T08:24:00Z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