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3D" w:rsidRPr="00C36C3D" w:rsidRDefault="00C36C3D" w:rsidP="00D026A6">
      <w:pPr>
        <w:pStyle w:val="a3"/>
        <w:rPr>
          <w:rFonts w:ascii="Arial" w:hAnsi="Arial" w:cs="Arial"/>
          <w:sz w:val="40"/>
          <w:szCs w:val="40"/>
        </w:rPr>
      </w:pPr>
      <w:r>
        <w:t xml:space="preserve">   </w:t>
      </w:r>
    </w:p>
    <w:tbl>
      <w:tblPr>
        <w:tblStyle w:val="a6"/>
        <w:tblW w:w="0" w:type="auto"/>
        <w:tblBorders>
          <w:top w:val="single" w:sz="4" w:space="0" w:color="BF8F00" w:themeColor="accent4" w:themeShade="BF"/>
          <w:left w:val="single" w:sz="4" w:space="0" w:color="BF8F00" w:themeColor="accent4" w:themeShade="BF"/>
          <w:bottom w:val="single" w:sz="4" w:space="0" w:color="BF8F00" w:themeColor="accent4" w:themeShade="BF"/>
          <w:right w:val="single" w:sz="4" w:space="0" w:color="BF8F00" w:themeColor="accent4" w:themeShade="BF"/>
          <w:insideH w:val="single" w:sz="4" w:space="0" w:color="BF8F00" w:themeColor="accent4" w:themeShade="BF"/>
          <w:insideV w:val="single" w:sz="4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2547"/>
        <w:gridCol w:w="6680"/>
      </w:tblGrid>
      <w:tr w:rsidR="00C36C3D" w:rsidTr="00932308">
        <w:tc>
          <w:tcPr>
            <w:tcW w:w="2547" w:type="dxa"/>
          </w:tcPr>
          <w:p w:rsidR="00C36C3D" w:rsidRDefault="00C36C3D" w:rsidP="00D026A6">
            <w:pPr>
              <w:pStyle w:val="a3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08A11A" wp14:editId="31193E75">
                  <wp:extent cx="1219200" cy="914400"/>
                  <wp:effectExtent l="0" t="0" r="0" b="0"/>
                  <wp:docPr id="2" name="Рисунок 2">
                    <a:hlinkClick xmlns:a="http://schemas.openxmlformats.org/drawingml/2006/main" r:id="rId4" tooltip="На уровень выше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F0663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</w:tcPr>
          <w:p w:rsidR="00C36C3D" w:rsidRDefault="00932308" w:rsidP="00D026A6">
            <w:pPr>
              <w:pStyle w:val="a3"/>
              <w:rPr>
                <w:rFonts w:ascii="Arial" w:hAnsi="Arial" w:cs="Arial"/>
                <w:sz w:val="40"/>
                <w:szCs w:val="40"/>
              </w:rPr>
            </w:pPr>
            <w:hyperlink r:id="rId6" w:tooltip="Вариант версии" w:history="1">
              <w:r w:rsidR="00C36C3D" w:rsidRPr="00932308">
                <w:rPr>
                  <w:rStyle w:val="a5"/>
                  <w:rFonts w:ascii="Arial" w:hAnsi="Arial" w:cs="Arial"/>
                  <w:sz w:val="40"/>
                  <w:szCs w:val="40"/>
                </w:rPr>
                <w:t>Адаптер сопряжения на 12</w:t>
              </w:r>
              <w:r w:rsidR="00C36C3D" w:rsidRPr="00932308">
                <w:rPr>
                  <w:rStyle w:val="a5"/>
                  <w:rFonts w:ascii="Arial" w:hAnsi="Arial" w:cs="Arial"/>
                  <w:sz w:val="40"/>
                  <w:szCs w:val="40"/>
                  <w:lang w:val="en-US"/>
                </w:rPr>
                <w:t>f</w:t>
              </w:r>
              <w:r w:rsidR="00C36C3D" w:rsidRPr="00932308">
                <w:rPr>
                  <w:rStyle w:val="a5"/>
                  <w:rFonts w:ascii="Arial" w:hAnsi="Arial" w:cs="Arial"/>
                  <w:sz w:val="40"/>
                  <w:szCs w:val="40"/>
                </w:rPr>
                <w:t>675 для приема данных от ИП-8</w:t>
              </w:r>
            </w:hyperlink>
          </w:p>
        </w:tc>
      </w:tr>
    </w:tbl>
    <w:p w:rsidR="00C36C3D" w:rsidRDefault="00C36C3D" w:rsidP="00D026A6">
      <w:pPr>
        <w:pStyle w:val="a3"/>
        <w:rPr>
          <w:rFonts w:ascii="Arial" w:hAnsi="Arial" w:cs="Arial"/>
          <w:sz w:val="40"/>
          <w:szCs w:val="40"/>
        </w:rPr>
      </w:pPr>
    </w:p>
    <w:p w:rsidR="00932308" w:rsidRDefault="00932308" w:rsidP="00932308">
      <w:pPr>
        <w:autoSpaceDE w:val="0"/>
        <w:autoSpaceDN w:val="0"/>
        <w:adjustRightInd w:val="0"/>
      </w:pPr>
    </w:p>
    <w:tbl>
      <w:tblPr>
        <w:tblW w:w="10055" w:type="dxa"/>
        <w:tblInd w:w="288" w:type="dxa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ook w:val="01E0" w:firstRow="1" w:lastRow="1" w:firstColumn="1" w:lastColumn="1" w:noHBand="0" w:noVBand="0"/>
      </w:tblPr>
      <w:tblGrid>
        <w:gridCol w:w="1820"/>
        <w:gridCol w:w="8235"/>
      </w:tblGrid>
      <w:tr w:rsidR="002F7E29" w:rsidTr="008C3048">
        <w:tc>
          <w:tcPr>
            <w:tcW w:w="182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2F7E29" w:rsidRDefault="002F7E29" w:rsidP="00BF2F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документа:</w:t>
            </w:r>
          </w:p>
        </w:tc>
        <w:bookmarkStart w:id="0" w:name="_GoBack"/>
        <w:bookmarkEnd w:id="0"/>
        <w:tc>
          <w:tcPr>
            <w:tcW w:w="8235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2F7E29" w:rsidRDefault="002F7E29" w:rsidP="002F7E29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>HYPERLINK "http://90.189.213.191:4422/temp/marin_pi8/otladka_pi8/otllaka_pi8.docx"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Style w:val="a5"/>
                <w:rFonts w:ascii="Arial" w:hAnsi="Arial" w:cs="Arial"/>
                <w:sz w:val="20"/>
                <w:szCs w:val="20"/>
              </w:rPr>
              <w:t>http://90.189.213.191:4422/temp/marin_pi8/otladka_pi8/otllaka_pi8.docx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3048">
              <w:rPr>
                <w:rFonts w:ascii="Arial" w:hAnsi="Arial" w:cs="Arial"/>
                <w:sz w:val="20"/>
                <w:szCs w:val="20"/>
              </w:rPr>
              <w:t>инд</w:t>
            </w:r>
            <w:proofErr w:type="spellEnd"/>
            <w:r w:rsidR="008C3048">
              <w:rPr>
                <w:rFonts w:ascii="Arial" w:hAnsi="Arial" w:cs="Arial"/>
                <w:sz w:val="20"/>
                <w:szCs w:val="20"/>
              </w:rPr>
              <w:t>: 2-138</w:t>
            </w:r>
            <w:r>
              <w:rPr>
                <w:rFonts w:ascii="Arial" w:hAnsi="Arial" w:cs="Arial"/>
                <w:sz w:val="20"/>
                <w:szCs w:val="20"/>
              </w:rPr>
              <w:t>-2</w:t>
            </w:r>
            <w:r w:rsidR="008C3048" w:rsidRPr="008C3048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F7E29" w:rsidRPr="002F7E29" w:rsidTr="008C3048">
        <w:tc>
          <w:tcPr>
            <w:tcW w:w="182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2F7E29" w:rsidRDefault="002F7E29" w:rsidP="00BF2F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Каталог  программы </w:t>
            </w:r>
          </w:p>
        </w:tc>
        <w:tc>
          <w:tcPr>
            <w:tcW w:w="8235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2F7E29" w:rsidRPr="002F7E29" w:rsidRDefault="002F7E29" w:rsidP="00BF2F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http</w:t>
              </w:r>
              <w:r w:rsidRPr="002F7E29">
                <w:rPr>
                  <w:rStyle w:val="a5"/>
                  <w:rFonts w:ascii="Arial" w:hAnsi="Arial" w:cs="Arial"/>
                  <w:sz w:val="20"/>
                  <w:szCs w:val="20"/>
                </w:rPr>
                <w:t>://90.189.213.191:4422/</w:t>
              </w:r>
              <w:r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temp</w:t>
              </w:r>
              <w:r w:rsidRPr="002F7E29">
                <w:rPr>
                  <w:rStyle w:val="a5"/>
                  <w:rFonts w:ascii="Arial" w:hAnsi="Arial" w:cs="Arial"/>
                  <w:sz w:val="20"/>
                  <w:szCs w:val="20"/>
                </w:rPr>
                <w:t>/</w:t>
              </w:r>
              <w:proofErr w:type="spellStart"/>
              <w:r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marin</w:t>
              </w:r>
              <w:proofErr w:type="spellEnd"/>
              <w:r w:rsidRPr="002F7E29">
                <w:rPr>
                  <w:rStyle w:val="a5"/>
                  <w:rFonts w:ascii="Arial" w:hAnsi="Arial" w:cs="Arial"/>
                  <w:sz w:val="20"/>
                  <w:szCs w:val="20"/>
                </w:rPr>
                <w:t>_</w:t>
              </w:r>
              <w:r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pi</w:t>
              </w:r>
              <w:r w:rsidRPr="002F7E29">
                <w:rPr>
                  <w:rStyle w:val="a5"/>
                  <w:rFonts w:ascii="Arial" w:hAnsi="Arial" w:cs="Arial"/>
                  <w:sz w:val="20"/>
                  <w:szCs w:val="20"/>
                </w:rPr>
                <w:t>8/</w:t>
              </w:r>
              <w:proofErr w:type="spellStart"/>
              <w:r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otladka</w:t>
              </w:r>
              <w:proofErr w:type="spellEnd"/>
              <w:r w:rsidRPr="002F7E29">
                <w:rPr>
                  <w:rStyle w:val="a5"/>
                  <w:rFonts w:ascii="Arial" w:hAnsi="Arial" w:cs="Arial"/>
                  <w:sz w:val="20"/>
                  <w:szCs w:val="20"/>
                </w:rPr>
                <w:t>_</w:t>
              </w:r>
              <w:r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pi</w:t>
              </w:r>
              <w:r w:rsidRPr="002F7E29">
                <w:rPr>
                  <w:rStyle w:val="a5"/>
                  <w:rFonts w:ascii="Arial" w:hAnsi="Arial" w:cs="Arial"/>
                  <w:sz w:val="20"/>
                  <w:szCs w:val="20"/>
                </w:rPr>
                <w:t>8/</w:t>
              </w:r>
              <w:r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test</w:t>
              </w:r>
              <w:r w:rsidRPr="002F7E29">
                <w:rPr>
                  <w:rStyle w:val="a5"/>
                  <w:rFonts w:ascii="Arial" w:hAnsi="Arial" w:cs="Arial"/>
                  <w:sz w:val="20"/>
                  <w:szCs w:val="20"/>
                </w:rPr>
                <w:t>/</w:t>
              </w:r>
            </w:hyperlink>
            <w:r w:rsidRPr="002F7E2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F7E29" w:rsidRPr="002F7E29" w:rsidRDefault="002F7E29" w:rsidP="00BF2FB4">
            <w:pPr>
              <w:autoSpaceDE w:val="0"/>
              <w:autoSpaceDN w:val="0"/>
              <w:adjustRightInd w:val="0"/>
            </w:pPr>
          </w:p>
        </w:tc>
      </w:tr>
    </w:tbl>
    <w:p w:rsidR="00932308" w:rsidRPr="002F7E29" w:rsidRDefault="00932308" w:rsidP="00932308">
      <w:pPr>
        <w:rPr>
          <w:rFonts w:ascii="Arial" w:hAnsi="Arial" w:cs="Arial"/>
          <w:sz w:val="20"/>
          <w:szCs w:val="20"/>
        </w:rPr>
      </w:pPr>
    </w:p>
    <w:p w:rsidR="00932308" w:rsidRPr="002F7E29" w:rsidRDefault="00932308" w:rsidP="00D026A6">
      <w:pPr>
        <w:pStyle w:val="a3"/>
        <w:rPr>
          <w:rFonts w:ascii="Arial" w:hAnsi="Arial" w:cs="Arial"/>
          <w:sz w:val="40"/>
          <w:szCs w:val="40"/>
        </w:rPr>
      </w:pPr>
    </w:p>
    <w:p w:rsidR="00C36C3D" w:rsidRPr="002F7E29" w:rsidRDefault="00C36C3D" w:rsidP="00D026A6">
      <w:pPr>
        <w:pStyle w:val="a3"/>
      </w:pPr>
    </w:p>
    <w:p w:rsidR="00F90DF0" w:rsidRDefault="008C3048" w:rsidP="00D026A6">
      <w:pPr>
        <w:pStyle w:val="a3"/>
        <w:rPr>
          <w:rFonts w:ascii="Courier New" w:hAnsi="Courier New" w:cs="Courier New"/>
        </w:rPr>
      </w:pPr>
      <w:hyperlink r:id="rId8" w:history="1">
        <w:r w:rsidR="00A65349" w:rsidRPr="00F40136">
          <w:rPr>
            <w:rStyle w:val="a5"/>
            <w:rFonts w:ascii="Courier New" w:hAnsi="Courier New" w:cs="Courier New"/>
          </w:rPr>
          <w:t>https://yandex.ru/images/search?lr=65&amp;source=related-duck&amp;text=ПЦТС%20полный%20телевизионный%20сигнал</w:t>
        </w:r>
      </w:hyperlink>
    </w:p>
    <w:p w:rsidR="00A65349" w:rsidRDefault="00A65349" w:rsidP="00D026A6">
      <w:pPr>
        <w:pStyle w:val="a3"/>
        <w:rPr>
          <w:rFonts w:ascii="Courier New" w:hAnsi="Courier New" w:cs="Courier New"/>
        </w:rPr>
      </w:pPr>
    </w:p>
    <w:p w:rsidR="00D026A6" w:rsidRPr="00D026A6" w:rsidRDefault="00F90DF0" w:rsidP="00D026A6">
      <w:pPr>
        <w:pStyle w:val="a3"/>
        <w:rPr>
          <w:rFonts w:ascii="Courier New" w:hAnsi="Courier New" w:cs="Courier New"/>
        </w:rPr>
      </w:pPr>
      <w:r w:rsidRPr="00F90DF0">
        <w:rPr>
          <w:rFonts w:ascii="Courier New" w:hAnsi="Courier New" w:cs="Courier New"/>
          <w:noProof/>
          <w:lang w:eastAsia="ru-RU"/>
        </w:rPr>
        <w:drawing>
          <wp:inline distT="0" distB="0" distL="0" distR="0" wp14:anchorId="45CCE04B" wp14:editId="15D0F2A9">
            <wp:extent cx="5655537" cy="4155424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1560" cy="415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6A6" w:rsidRPr="00D026A6" w:rsidRDefault="00D026A6" w:rsidP="00D026A6">
      <w:pPr>
        <w:pStyle w:val="a3"/>
        <w:rPr>
          <w:rFonts w:ascii="Courier New" w:hAnsi="Courier New" w:cs="Courier New"/>
        </w:rPr>
      </w:pPr>
    </w:p>
    <w:sectPr w:rsidR="00D026A6" w:rsidRPr="00D026A6" w:rsidSect="00F8780A">
      <w:pgSz w:w="11906" w:h="16838"/>
      <w:pgMar w:top="426" w:right="1335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9A"/>
    <w:rsid w:val="002F7E29"/>
    <w:rsid w:val="003019A9"/>
    <w:rsid w:val="00672F3D"/>
    <w:rsid w:val="008C3048"/>
    <w:rsid w:val="00932308"/>
    <w:rsid w:val="00A65349"/>
    <w:rsid w:val="00A95574"/>
    <w:rsid w:val="00AE3F9A"/>
    <w:rsid w:val="00C36C3D"/>
    <w:rsid w:val="00D026A6"/>
    <w:rsid w:val="00F8780A"/>
    <w:rsid w:val="00F9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A98E"/>
  <w15:chartTrackingRefBased/>
  <w15:docId w15:val="{03C9A3FA-6603-4899-AFA1-758D68DC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B75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B7545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A6534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C3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F7E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lr=65&amp;source=related-duck&amp;text=&#1055;&#1062;&#1058;&#1057;%20&#1087;&#1086;&#1083;&#1085;&#1099;&#1081;%20&#1090;&#1077;&#1083;&#1077;&#1074;&#1080;&#1079;&#1080;&#1086;&#1085;&#1085;&#1099;&#1081;%20&#1089;&#1080;&#1075;&#1085;&#1072;&#1083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90.189.213.191:4422/temp/marin_pi8/otladka_pi8/te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90.189.213.191:4422/temp/marin_pi8/otladka_pi8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./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SHABR_N34</dc:creator>
  <cp:keywords/>
  <dc:description/>
  <cp:lastModifiedBy>SHABR_N34</cp:lastModifiedBy>
  <cp:revision>7</cp:revision>
  <dcterms:created xsi:type="dcterms:W3CDTF">2024-02-17T04:12:00Z</dcterms:created>
  <dcterms:modified xsi:type="dcterms:W3CDTF">2025-07-27T21:30:00Z</dcterms:modified>
</cp:coreProperties>
</file>